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5779" w14:textId="77777777" w:rsidR="00291253" w:rsidRDefault="000C5397" w:rsidP="00D17231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39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803A1E3" w14:textId="77777777" w:rsidR="00300C84" w:rsidRDefault="000C5397" w:rsidP="000C5397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r w:rsidR="00C519CC">
        <w:rPr>
          <w:rFonts w:ascii="Times New Roman" w:hAnsi="Times New Roman" w:cs="Times New Roman"/>
          <w:b/>
          <w:sz w:val="28"/>
          <w:szCs w:val="28"/>
        </w:rPr>
        <w:t>создаваемой в соответствии с</w:t>
      </w:r>
      <w:r w:rsidR="00300C84">
        <w:rPr>
          <w:rFonts w:ascii="Times New Roman" w:hAnsi="Times New Roman" w:cs="Times New Roman"/>
          <w:b/>
          <w:sz w:val="28"/>
          <w:szCs w:val="28"/>
        </w:rPr>
        <w:t xml:space="preserve"> частью 20 статьи 24 Градостроительного кодекса Российской Федерации</w:t>
      </w:r>
    </w:p>
    <w:p w14:paraId="2E664EB8" w14:textId="77777777" w:rsidR="000C5397" w:rsidRDefault="000C5397" w:rsidP="000C5397">
      <w:pPr>
        <w:spacing w:after="24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0C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94795">
        <w:rPr>
          <w:rFonts w:ascii="Times New Roman" w:hAnsi="Times New Roman" w:cs="Times New Roman"/>
          <w:b/>
          <w:sz w:val="28"/>
          <w:szCs w:val="28"/>
        </w:rPr>
        <w:t>1</w:t>
      </w:r>
      <w:r w:rsidR="0041276D">
        <w:rPr>
          <w:rFonts w:ascii="Times New Roman" w:hAnsi="Times New Roman" w:cs="Times New Roman"/>
          <w:b/>
          <w:sz w:val="28"/>
          <w:szCs w:val="28"/>
        </w:rPr>
        <w:t>5</w:t>
      </w:r>
      <w:r w:rsidR="00A9479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00C8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17427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25E6A6BD" w14:textId="77777777" w:rsidR="000C5397" w:rsidRPr="00F15C56" w:rsidRDefault="000C5397" w:rsidP="00F15C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C56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A94795">
        <w:rPr>
          <w:rFonts w:ascii="Times New Roman" w:hAnsi="Times New Roman" w:cs="Times New Roman"/>
          <w:sz w:val="28"/>
          <w:szCs w:val="28"/>
        </w:rPr>
        <w:t>15 июня</w:t>
      </w:r>
      <w:r w:rsidR="00EF6569">
        <w:rPr>
          <w:rFonts w:ascii="Times New Roman" w:hAnsi="Times New Roman" w:cs="Times New Roman"/>
          <w:sz w:val="28"/>
          <w:szCs w:val="28"/>
        </w:rPr>
        <w:t xml:space="preserve"> 2021</w:t>
      </w:r>
      <w:r w:rsidRPr="00F15C5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97557D" w14:textId="77777777" w:rsidR="000C5397" w:rsidRPr="00F15C56" w:rsidRDefault="000C5397" w:rsidP="00F15C5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56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F15C56">
        <w:rPr>
          <w:rFonts w:ascii="Times New Roman" w:hAnsi="Times New Roman" w:cs="Times New Roman"/>
          <w:sz w:val="28"/>
          <w:szCs w:val="28"/>
        </w:rPr>
        <w:t>1</w:t>
      </w:r>
      <w:r w:rsidR="00EF6569">
        <w:rPr>
          <w:rFonts w:ascii="Times New Roman" w:hAnsi="Times New Roman" w:cs="Times New Roman"/>
          <w:sz w:val="28"/>
          <w:szCs w:val="28"/>
        </w:rPr>
        <w:t>1</w:t>
      </w:r>
      <w:r w:rsidRPr="00F15C56">
        <w:rPr>
          <w:rFonts w:ascii="Times New Roman" w:hAnsi="Times New Roman" w:cs="Times New Roman"/>
          <w:sz w:val="28"/>
          <w:szCs w:val="28"/>
        </w:rPr>
        <w:t>.00 ч. (по местному времени).</w:t>
      </w:r>
      <w:r w:rsidRPr="00F15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B7520E" w14:textId="77777777" w:rsidR="00EF6569" w:rsidRPr="00EF6569" w:rsidRDefault="000C5397" w:rsidP="00F15C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C5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A94795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«Управление капитального строительства Новгородской области»</w:t>
      </w:r>
      <w:r w:rsidR="00EF656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4795">
        <w:rPr>
          <w:rFonts w:ascii="Times New Roman" w:hAnsi="Times New Roman" w:cs="Times New Roman"/>
          <w:sz w:val="28"/>
          <w:szCs w:val="28"/>
        </w:rPr>
        <w:t xml:space="preserve">173003, </w:t>
      </w:r>
      <w:r w:rsidR="0028761B">
        <w:rPr>
          <w:rFonts w:ascii="Times New Roman" w:hAnsi="Times New Roman" w:cs="Times New Roman"/>
          <w:sz w:val="28"/>
          <w:szCs w:val="28"/>
        </w:rPr>
        <w:t>Воскресенский бульвар, д.3, каб.317</w:t>
      </w:r>
    </w:p>
    <w:p w14:paraId="37D3E563" w14:textId="77777777" w:rsidR="00A17427" w:rsidRDefault="00A17427" w:rsidP="00F15C5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3DC02" w14:textId="77777777" w:rsidR="000C5397" w:rsidRPr="00F15C56" w:rsidRDefault="00EF6569" w:rsidP="00F15C5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C5397" w:rsidRPr="00F15C56">
        <w:rPr>
          <w:rFonts w:ascii="Times New Roman" w:hAnsi="Times New Roman" w:cs="Times New Roman"/>
          <w:b/>
          <w:sz w:val="28"/>
          <w:szCs w:val="28"/>
        </w:rPr>
        <w:t>:</w:t>
      </w:r>
    </w:p>
    <w:p w14:paraId="2FEC18C9" w14:textId="77777777" w:rsidR="000C5397" w:rsidRPr="00EF6569" w:rsidRDefault="00A17427" w:rsidP="00F15C56">
      <w:pPr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5397" w:rsidRPr="00EF656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0F7FAB9E" w14:textId="401278B1" w:rsidR="000C5397" w:rsidRPr="00EF6569" w:rsidRDefault="00345CEB" w:rsidP="00F15C5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Т.В</w:t>
      </w:r>
      <w:r w:rsidR="00EF6569" w:rsidRPr="00EF6569">
        <w:rPr>
          <w:rFonts w:ascii="Times New Roman" w:hAnsi="Times New Roman" w:cs="Times New Roman"/>
          <w:sz w:val="28"/>
          <w:szCs w:val="28"/>
        </w:rPr>
        <w:t>.</w:t>
      </w:r>
      <w:r w:rsidR="00435694" w:rsidRPr="00EF6569">
        <w:rPr>
          <w:rFonts w:ascii="Times New Roman" w:hAnsi="Times New Roman" w:cs="Times New Roman"/>
          <w:sz w:val="28"/>
          <w:szCs w:val="28"/>
        </w:rPr>
        <w:t xml:space="preserve"> </w:t>
      </w:r>
      <w:r w:rsidR="00435694" w:rsidRPr="00D01F55">
        <w:rPr>
          <w:rFonts w:ascii="Times New Roman" w:hAnsi="Times New Roman" w:cs="Times New Roman"/>
          <w:sz w:val="28"/>
          <w:szCs w:val="28"/>
        </w:rPr>
        <w:t xml:space="preserve">– </w:t>
      </w:r>
      <w:r w:rsidR="00305FF1" w:rsidRPr="00D01F55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Веребьинского сельского поселения</w:t>
      </w:r>
      <w:r w:rsidR="00227E84" w:rsidRPr="00D01F55">
        <w:rPr>
          <w:rFonts w:ascii="Times New Roman" w:hAnsi="Times New Roman" w:cs="Times New Roman"/>
          <w:color w:val="000000"/>
          <w:sz w:val="28"/>
          <w:szCs w:val="28"/>
        </w:rPr>
        <w:t>, председатель комиссии</w:t>
      </w:r>
      <w:r w:rsidR="000C5397" w:rsidRPr="00D01F55">
        <w:rPr>
          <w:rFonts w:ascii="Times New Roman" w:hAnsi="Times New Roman" w:cs="Times New Roman"/>
          <w:sz w:val="28"/>
          <w:szCs w:val="28"/>
        </w:rPr>
        <w:t>.</w:t>
      </w:r>
    </w:p>
    <w:p w14:paraId="2FE782A6" w14:textId="77777777" w:rsidR="000C5397" w:rsidRPr="00EF6569" w:rsidRDefault="00A17427" w:rsidP="00F15C56">
      <w:pPr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5397" w:rsidRPr="00EF6569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5F8BE143" w14:textId="77777777" w:rsidR="000C5397" w:rsidRPr="00EF6569" w:rsidRDefault="00227E84" w:rsidP="00F15C5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Л.Н.</w:t>
      </w:r>
      <w:r w:rsidR="000C5397" w:rsidRPr="00EF65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заведующая отделом градостроительства и дорожного хозяйства Администрации муниципального района, заместитель председателя комиссии</w:t>
      </w:r>
      <w:r w:rsidR="000C5397" w:rsidRPr="00EF6569">
        <w:rPr>
          <w:rFonts w:ascii="Times New Roman" w:hAnsi="Times New Roman" w:cs="Times New Roman"/>
          <w:sz w:val="28"/>
          <w:szCs w:val="28"/>
        </w:rPr>
        <w:t>.</w:t>
      </w:r>
    </w:p>
    <w:p w14:paraId="144DA1B5" w14:textId="77777777" w:rsidR="000C5397" w:rsidRPr="00EF6569" w:rsidRDefault="00A17427" w:rsidP="00F15C56">
      <w:pPr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5397" w:rsidRPr="00EF656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0141527B" w14:textId="46297DF5" w:rsidR="000C5397" w:rsidRPr="00EF6569" w:rsidRDefault="00345CEB" w:rsidP="00F15C5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О.В</w:t>
      </w:r>
      <w:r w:rsidR="00EF6569" w:rsidRPr="00EF6569">
        <w:rPr>
          <w:rFonts w:ascii="Times New Roman" w:hAnsi="Times New Roman" w:cs="Times New Roman"/>
          <w:sz w:val="28"/>
          <w:szCs w:val="28"/>
        </w:rPr>
        <w:t>.</w:t>
      </w:r>
      <w:r w:rsidR="00D3489E" w:rsidRPr="00EF6569">
        <w:rPr>
          <w:rFonts w:ascii="Times New Roman" w:hAnsi="Times New Roman" w:cs="Times New Roman"/>
          <w:sz w:val="28"/>
          <w:szCs w:val="28"/>
        </w:rPr>
        <w:t xml:space="preserve"> </w:t>
      </w:r>
      <w:r w:rsidR="00D3489E" w:rsidRPr="00D01F55">
        <w:rPr>
          <w:rFonts w:ascii="Times New Roman" w:hAnsi="Times New Roman" w:cs="Times New Roman"/>
          <w:sz w:val="28"/>
          <w:szCs w:val="28"/>
        </w:rPr>
        <w:t xml:space="preserve">– </w:t>
      </w:r>
      <w:r w:rsidR="00C53B82" w:rsidRPr="00D01F55">
        <w:rPr>
          <w:rFonts w:ascii="Times New Roman" w:hAnsi="Times New Roman" w:cs="Times New Roman"/>
          <w:sz w:val="28"/>
          <w:szCs w:val="28"/>
        </w:rPr>
        <w:t>главный</w:t>
      </w:r>
      <w:r w:rsidR="00227E84" w:rsidRPr="00D01F5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C53B82" w:rsidRPr="00D01F55">
        <w:rPr>
          <w:rFonts w:ascii="Times New Roman" w:hAnsi="Times New Roman" w:cs="Times New Roman"/>
          <w:color w:val="000000"/>
          <w:sz w:val="28"/>
          <w:szCs w:val="28"/>
        </w:rPr>
        <w:t>Администрации Веребьинского сельского поселения</w:t>
      </w:r>
      <w:r w:rsidR="0027236A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14:paraId="4205F53A" w14:textId="77777777" w:rsidR="00D3489E" w:rsidRDefault="00A17427" w:rsidP="00F15C56">
      <w:pPr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489E" w:rsidRPr="00F15C5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56"/>
      </w:tblGrid>
      <w:tr w:rsidR="00EF6569" w:rsidRPr="00EF6569" w14:paraId="635F9539" w14:textId="77777777" w:rsidTr="00227E84">
        <w:trPr>
          <w:trHeight w:hRule="exact" w:val="1404"/>
          <w:jc w:val="center"/>
        </w:trPr>
        <w:tc>
          <w:tcPr>
            <w:tcW w:w="2410" w:type="dxa"/>
            <w:shd w:val="clear" w:color="auto" w:fill="FFFFFF"/>
          </w:tcPr>
          <w:p w14:paraId="799D82EA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Гикалов С.С.</w:t>
            </w:r>
          </w:p>
        </w:tc>
        <w:tc>
          <w:tcPr>
            <w:tcW w:w="6856" w:type="dxa"/>
            <w:shd w:val="clear" w:color="auto" w:fill="FFFFFF"/>
          </w:tcPr>
          <w:p w14:paraId="2AB4564D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начальник отдела государственного лесного реестра, лесоустройства и государственной экспертизы проектов освоения лесов Министерства природных ресурсов, лесного хозяйства и экологии Новгородской области;</w:t>
            </w:r>
          </w:p>
        </w:tc>
      </w:tr>
      <w:tr w:rsidR="00EF6569" w:rsidRPr="00EF6569" w14:paraId="71D14298" w14:textId="77777777" w:rsidTr="00A17427">
        <w:trPr>
          <w:trHeight w:hRule="exact" w:val="413"/>
          <w:jc w:val="center"/>
        </w:trPr>
        <w:tc>
          <w:tcPr>
            <w:tcW w:w="2410" w:type="dxa"/>
            <w:shd w:val="clear" w:color="auto" w:fill="FFFFFF"/>
          </w:tcPr>
          <w:p w14:paraId="64EC8FF6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Жихарев С.А.</w:t>
            </w:r>
          </w:p>
        </w:tc>
        <w:tc>
          <w:tcPr>
            <w:tcW w:w="6856" w:type="dxa"/>
            <w:shd w:val="clear" w:color="auto" w:fill="FFFFFF"/>
          </w:tcPr>
          <w:p w14:paraId="625BAB8E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 xml:space="preserve">- </w:t>
            </w:r>
            <w:r w:rsidR="00A17427" w:rsidRPr="00EF6569">
              <w:rPr>
                <w:color w:val="000000"/>
                <w:sz w:val="28"/>
                <w:szCs w:val="28"/>
              </w:rPr>
              <w:t>д</w:t>
            </w:r>
            <w:r w:rsidR="00A17427">
              <w:rPr>
                <w:color w:val="000000"/>
                <w:sz w:val="28"/>
                <w:szCs w:val="28"/>
              </w:rPr>
              <w:t>и</w:t>
            </w:r>
            <w:r w:rsidR="00A17427" w:rsidRPr="00EF6569">
              <w:rPr>
                <w:color w:val="000000"/>
                <w:sz w:val="28"/>
                <w:szCs w:val="28"/>
              </w:rPr>
              <w:t>ректор</w:t>
            </w:r>
            <w:r w:rsidRPr="00EF6569">
              <w:rPr>
                <w:color w:val="000000"/>
                <w:sz w:val="28"/>
                <w:szCs w:val="28"/>
              </w:rPr>
              <w:t xml:space="preserve"> ГОКУ «Маловишерское лесничество»;</w:t>
            </w:r>
          </w:p>
        </w:tc>
      </w:tr>
      <w:tr w:rsidR="00EF6569" w:rsidRPr="00EF6569" w14:paraId="1F179B7B" w14:textId="77777777" w:rsidTr="00A17427">
        <w:trPr>
          <w:trHeight w:hRule="exact" w:val="702"/>
          <w:jc w:val="center"/>
        </w:trPr>
        <w:tc>
          <w:tcPr>
            <w:tcW w:w="2410" w:type="dxa"/>
            <w:shd w:val="clear" w:color="auto" w:fill="FFFFFF"/>
          </w:tcPr>
          <w:p w14:paraId="03F4C386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F6569">
              <w:rPr>
                <w:color w:val="000000"/>
                <w:sz w:val="28"/>
                <w:szCs w:val="28"/>
              </w:rPr>
              <w:t>Земляничкина</w:t>
            </w:r>
            <w:proofErr w:type="spellEnd"/>
            <w:r w:rsidRPr="00EF6569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6856" w:type="dxa"/>
            <w:shd w:val="clear" w:color="auto" w:fill="FFFFFF"/>
          </w:tcPr>
          <w:p w14:paraId="5FFD9A5C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начальник Новгородского межмуниципального отдела Управления Росреестра по Новгородской области;</w:t>
            </w:r>
          </w:p>
        </w:tc>
      </w:tr>
      <w:tr w:rsidR="00EF6569" w:rsidRPr="00EF6569" w14:paraId="1A367EBE" w14:textId="77777777" w:rsidTr="00227E84">
        <w:trPr>
          <w:trHeight w:hRule="exact" w:val="792"/>
          <w:jc w:val="center"/>
        </w:trPr>
        <w:tc>
          <w:tcPr>
            <w:tcW w:w="2410" w:type="dxa"/>
            <w:shd w:val="clear" w:color="auto" w:fill="FFFFFF"/>
          </w:tcPr>
          <w:p w14:paraId="67B49247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F6569">
              <w:rPr>
                <w:color w:val="000000"/>
                <w:sz w:val="28"/>
                <w:szCs w:val="28"/>
              </w:rPr>
              <w:t>Малихова</w:t>
            </w:r>
            <w:proofErr w:type="spellEnd"/>
            <w:r w:rsidRPr="00EF6569">
              <w:rPr>
                <w:color w:val="000000"/>
                <w:sz w:val="28"/>
                <w:szCs w:val="28"/>
              </w:rPr>
              <w:t xml:space="preserve"> К.Г.</w:t>
            </w:r>
          </w:p>
        </w:tc>
        <w:tc>
          <w:tcPr>
            <w:tcW w:w="6856" w:type="dxa"/>
            <w:shd w:val="clear" w:color="auto" w:fill="FFFFFF"/>
          </w:tcPr>
          <w:p w14:paraId="155C8A68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начальник отдела территориального планирования ГБУ «УКС НО»;</w:t>
            </w:r>
          </w:p>
        </w:tc>
      </w:tr>
      <w:tr w:rsidR="00EF6569" w:rsidRPr="00EF6569" w14:paraId="35F0589C" w14:textId="77777777" w:rsidTr="00A17427">
        <w:trPr>
          <w:trHeight w:hRule="exact" w:val="766"/>
          <w:jc w:val="center"/>
        </w:trPr>
        <w:tc>
          <w:tcPr>
            <w:tcW w:w="2410" w:type="dxa"/>
            <w:shd w:val="clear" w:color="auto" w:fill="FFFFFF"/>
          </w:tcPr>
          <w:p w14:paraId="37A8F306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Смекалова Н.П.</w:t>
            </w:r>
          </w:p>
        </w:tc>
        <w:tc>
          <w:tcPr>
            <w:tcW w:w="6856" w:type="dxa"/>
            <w:shd w:val="clear" w:color="auto" w:fill="FFFFFF"/>
          </w:tcPr>
          <w:p w14:paraId="67800944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член Общественного совета при Администрации Маловишерского муниципального района;</w:t>
            </w:r>
          </w:p>
        </w:tc>
      </w:tr>
      <w:tr w:rsidR="00EF6569" w:rsidRPr="00EF6569" w14:paraId="44A649DA" w14:textId="77777777" w:rsidTr="00227E84">
        <w:trPr>
          <w:trHeight w:hRule="exact" w:val="806"/>
          <w:jc w:val="center"/>
        </w:trPr>
        <w:tc>
          <w:tcPr>
            <w:tcW w:w="2410" w:type="dxa"/>
            <w:shd w:val="clear" w:color="auto" w:fill="FFFFFF"/>
          </w:tcPr>
          <w:p w14:paraId="60842985" w14:textId="11074816" w:rsidR="00EF6569" w:rsidRPr="00EF6569" w:rsidRDefault="0027236A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Тро</w:t>
            </w:r>
            <w:r w:rsidR="00EF6569" w:rsidRPr="00EF6569">
              <w:rPr>
                <w:color w:val="000000"/>
                <w:sz w:val="28"/>
                <w:szCs w:val="28"/>
              </w:rPr>
              <w:t>химец</w:t>
            </w:r>
            <w:proofErr w:type="spellEnd"/>
            <w:r w:rsidR="00EF6569" w:rsidRPr="00EF6569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6856" w:type="dxa"/>
            <w:shd w:val="clear" w:color="auto" w:fill="FFFFFF"/>
          </w:tcPr>
          <w:p w14:paraId="4939ACC8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инженер по использованию лесов ГОКУ «Маловишерское лесничество»;</w:t>
            </w:r>
          </w:p>
        </w:tc>
      </w:tr>
      <w:tr w:rsidR="00EF6569" w:rsidRPr="00EF6569" w14:paraId="74F18F82" w14:textId="77777777" w:rsidTr="00227E84">
        <w:trPr>
          <w:trHeight w:hRule="exact" w:val="904"/>
          <w:jc w:val="center"/>
        </w:trPr>
        <w:tc>
          <w:tcPr>
            <w:tcW w:w="2410" w:type="dxa"/>
            <w:shd w:val="clear" w:color="auto" w:fill="FFFFFF"/>
          </w:tcPr>
          <w:p w14:paraId="3A6BF7D4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Филимонова Е.В.</w:t>
            </w:r>
          </w:p>
        </w:tc>
        <w:tc>
          <w:tcPr>
            <w:tcW w:w="6856" w:type="dxa"/>
            <w:shd w:val="clear" w:color="auto" w:fill="FFFFFF"/>
          </w:tcPr>
          <w:p w14:paraId="5B0F4C5E" w14:textId="77777777" w:rsidR="00EF6569" w:rsidRPr="00EF6569" w:rsidRDefault="00EF6569" w:rsidP="00A17427">
            <w:pPr>
              <w:pStyle w:val="af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F6569">
              <w:rPr>
                <w:color w:val="000000"/>
                <w:sz w:val="28"/>
                <w:szCs w:val="28"/>
              </w:rPr>
              <w:t>- заведующая юридическим отделом Администрации Маловишерского муниципального района.</w:t>
            </w:r>
          </w:p>
        </w:tc>
      </w:tr>
    </w:tbl>
    <w:p w14:paraId="721B5480" w14:textId="77777777" w:rsidR="00C519CC" w:rsidRDefault="00C519CC" w:rsidP="003A5F15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5B075" w14:textId="77777777" w:rsidR="003A5F15" w:rsidRPr="00F15C56" w:rsidRDefault="00C519CC" w:rsidP="003A5F15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A5F15" w:rsidRPr="00F15C56">
        <w:rPr>
          <w:rFonts w:ascii="Times New Roman" w:hAnsi="Times New Roman" w:cs="Times New Roman"/>
          <w:b/>
          <w:sz w:val="28"/>
          <w:szCs w:val="28"/>
        </w:rPr>
        <w:t>Кворум имеется. Заседание комиссии правомочно принимать решения по вопросам повестки заседания комиссии.</w:t>
      </w:r>
    </w:p>
    <w:p w14:paraId="2CCF3905" w14:textId="77777777" w:rsidR="00C519CC" w:rsidRDefault="00C519CC" w:rsidP="00DA09F2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CB375B" w14:textId="61788842" w:rsidR="00EF6569" w:rsidRPr="00110479" w:rsidRDefault="003A5F15" w:rsidP="00DA09F2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C56">
        <w:rPr>
          <w:rFonts w:ascii="Times New Roman" w:hAnsi="Times New Roman" w:cs="Times New Roman"/>
          <w:sz w:val="28"/>
          <w:szCs w:val="28"/>
        </w:rPr>
        <w:t>Повестка заседани</w:t>
      </w:r>
      <w:r w:rsidR="00574FC9">
        <w:rPr>
          <w:rFonts w:ascii="Times New Roman" w:hAnsi="Times New Roman" w:cs="Times New Roman"/>
          <w:sz w:val="28"/>
          <w:szCs w:val="28"/>
        </w:rPr>
        <w:t>я</w:t>
      </w:r>
      <w:r w:rsidRPr="00F15C56">
        <w:rPr>
          <w:rFonts w:ascii="Times New Roman" w:hAnsi="Times New Roman" w:cs="Times New Roman"/>
          <w:sz w:val="28"/>
          <w:szCs w:val="28"/>
        </w:rPr>
        <w:t xml:space="preserve"> комиссии была опубликована </w:t>
      </w:r>
      <w:r w:rsidRPr="00B715D8">
        <w:rPr>
          <w:rFonts w:ascii="Times New Roman" w:hAnsi="Times New Roman" w:cs="Times New Roman"/>
          <w:sz w:val="28"/>
          <w:szCs w:val="28"/>
        </w:rPr>
        <w:t xml:space="preserve">в </w:t>
      </w:r>
      <w:r w:rsidR="00DA09F2" w:rsidRPr="00B715D8">
        <w:rPr>
          <w:rFonts w:ascii="Times New Roman" w:hAnsi="Times New Roman" w:cs="Times New Roman"/>
          <w:sz w:val="28"/>
          <w:szCs w:val="28"/>
        </w:rPr>
        <w:t>бюллетене «</w:t>
      </w:r>
      <w:r w:rsidR="00345CEB" w:rsidRPr="00B715D8">
        <w:rPr>
          <w:rFonts w:ascii="Times New Roman" w:hAnsi="Times New Roman" w:cs="Times New Roman"/>
          <w:sz w:val="28"/>
          <w:szCs w:val="28"/>
        </w:rPr>
        <w:t>Веребьинский вестник</w:t>
      </w:r>
      <w:r w:rsidR="00DA09F2" w:rsidRPr="00B715D8">
        <w:rPr>
          <w:rFonts w:ascii="Times New Roman" w:hAnsi="Times New Roman" w:cs="Times New Roman"/>
          <w:sz w:val="28"/>
          <w:szCs w:val="28"/>
        </w:rPr>
        <w:t xml:space="preserve">» </w:t>
      </w:r>
      <w:r w:rsidR="00C519CC" w:rsidRPr="00B715D8">
        <w:rPr>
          <w:rFonts w:ascii="Times New Roman" w:hAnsi="Times New Roman" w:cs="Times New Roman"/>
          <w:sz w:val="28"/>
          <w:szCs w:val="28"/>
        </w:rPr>
        <w:t>№</w:t>
      </w:r>
      <w:r w:rsidR="00110479">
        <w:rPr>
          <w:rFonts w:ascii="Times New Roman" w:hAnsi="Times New Roman" w:cs="Times New Roman"/>
          <w:sz w:val="28"/>
          <w:szCs w:val="28"/>
        </w:rPr>
        <w:t xml:space="preserve"> </w:t>
      </w:r>
      <w:r w:rsidR="00345CEB" w:rsidRPr="00B715D8">
        <w:rPr>
          <w:rFonts w:ascii="Times New Roman" w:hAnsi="Times New Roman" w:cs="Times New Roman"/>
          <w:sz w:val="28"/>
          <w:szCs w:val="28"/>
        </w:rPr>
        <w:t>9</w:t>
      </w:r>
      <w:r w:rsidR="00C519CC" w:rsidRPr="00B715D8">
        <w:rPr>
          <w:rFonts w:ascii="Times New Roman" w:hAnsi="Times New Roman" w:cs="Times New Roman"/>
          <w:sz w:val="28"/>
          <w:szCs w:val="28"/>
        </w:rPr>
        <w:t xml:space="preserve"> от 04 июня 2021 года</w:t>
      </w:r>
      <w:r w:rsidR="00DA09F2" w:rsidRPr="00B715D8">
        <w:rPr>
          <w:rFonts w:ascii="Times New Roman" w:hAnsi="Times New Roman" w:cs="Times New Roman"/>
          <w:sz w:val="28"/>
          <w:szCs w:val="28"/>
        </w:rPr>
        <w:t>, р</w:t>
      </w:r>
      <w:r w:rsidR="00DA09F2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администрации </w:t>
      </w:r>
      <w:r w:rsidR="00B715D8">
        <w:rPr>
          <w:rFonts w:ascii="Times New Roman" w:hAnsi="Times New Roman" w:cs="Times New Roman"/>
          <w:sz w:val="28"/>
          <w:szCs w:val="28"/>
        </w:rPr>
        <w:t>Веребьинского сельского поселения</w:t>
      </w:r>
      <w:r w:rsidR="00DA09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09F2" w:rsidRPr="0028761B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28761B" w:rsidRPr="00110479">
        <w:rPr>
          <w:rFonts w:ascii="Times New Roman" w:hAnsi="Times New Roman" w:cs="Times New Roman"/>
          <w:sz w:val="28"/>
          <w:szCs w:val="28"/>
        </w:rPr>
        <w:t>0</w:t>
      </w:r>
      <w:r w:rsidR="00C53B82" w:rsidRPr="00110479">
        <w:rPr>
          <w:rFonts w:ascii="Times New Roman" w:hAnsi="Times New Roman" w:cs="Times New Roman"/>
          <w:sz w:val="28"/>
          <w:szCs w:val="28"/>
        </w:rPr>
        <w:t>4</w:t>
      </w:r>
      <w:r w:rsidR="0028761B" w:rsidRPr="00110479">
        <w:rPr>
          <w:rFonts w:ascii="Times New Roman" w:hAnsi="Times New Roman" w:cs="Times New Roman"/>
          <w:sz w:val="28"/>
          <w:szCs w:val="28"/>
        </w:rPr>
        <w:t>.06.2021 (</w:t>
      </w:r>
      <w:r w:rsidR="00110479" w:rsidRPr="00110479">
        <w:rPr>
          <w:rFonts w:ascii="Times New Roman" w:hAnsi="Times New Roman" w:cs="Times New Roman"/>
          <w:sz w:val="28"/>
          <w:szCs w:val="28"/>
        </w:rPr>
        <w:t>https://verbadm.ru/povestka-dnya.html</w:t>
      </w:r>
      <w:r w:rsidR="0028761B" w:rsidRPr="00110479">
        <w:rPr>
          <w:rFonts w:ascii="Times New Roman" w:hAnsi="Times New Roman" w:cs="Times New Roman"/>
          <w:sz w:val="28"/>
          <w:szCs w:val="28"/>
        </w:rPr>
        <w:t>)</w:t>
      </w:r>
      <w:r w:rsidR="00DA09F2" w:rsidRPr="00110479">
        <w:rPr>
          <w:rFonts w:ascii="Times New Roman" w:hAnsi="Times New Roman" w:cs="Times New Roman"/>
          <w:sz w:val="28"/>
          <w:szCs w:val="28"/>
        </w:rPr>
        <w:t>.</w:t>
      </w:r>
    </w:p>
    <w:p w14:paraId="23175CED" w14:textId="172D5B0E" w:rsidR="00DA09F2" w:rsidRPr="00F15C56" w:rsidRDefault="00DA09F2" w:rsidP="00DA09F2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479">
        <w:rPr>
          <w:rFonts w:ascii="Times New Roman" w:hAnsi="Times New Roman" w:cs="Times New Roman"/>
          <w:sz w:val="28"/>
          <w:szCs w:val="28"/>
        </w:rPr>
        <w:t>Члены комиссии извещены в письменной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уведомления по электронной почте </w:t>
      </w:r>
      <w:r w:rsidR="0018394B">
        <w:rPr>
          <w:rFonts w:ascii="Times New Roman" w:hAnsi="Times New Roman" w:cs="Times New Roman"/>
          <w:sz w:val="28"/>
          <w:szCs w:val="28"/>
        </w:rPr>
        <w:t xml:space="preserve">о дате, месте,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18394B">
        <w:rPr>
          <w:rFonts w:ascii="Times New Roman" w:hAnsi="Times New Roman" w:cs="Times New Roman"/>
          <w:sz w:val="28"/>
          <w:szCs w:val="28"/>
        </w:rPr>
        <w:t xml:space="preserve">и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10479">
        <w:rPr>
          <w:rFonts w:ascii="Times New Roman" w:hAnsi="Times New Roman" w:cs="Times New Roman"/>
          <w:sz w:val="28"/>
          <w:szCs w:val="28"/>
        </w:rPr>
        <w:t>комиссии (</w:t>
      </w:r>
      <w:r w:rsidR="00C53B82" w:rsidRPr="00110479">
        <w:rPr>
          <w:rFonts w:ascii="Times New Roman" w:hAnsi="Times New Roman" w:cs="Times New Roman"/>
          <w:sz w:val="28"/>
          <w:szCs w:val="28"/>
        </w:rPr>
        <w:t>206</w:t>
      </w:r>
      <w:r w:rsidR="0018394B" w:rsidRPr="00110479">
        <w:rPr>
          <w:rFonts w:ascii="Times New Roman" w:hAnsi="Times New Roman" w:cs="Times New Roman"/>
          <w:sz w:val="28"/>
          <w:szCs w:val="28"/>
        </w:rPr>
        <w:t xml:space="preserve"> от 04.06.2021</w:t>
      </w:r>
      <w:r w:rsidRPr="00110479">
        <w:rPr>
          <w:rFonts w:ascii="Times New Roman" w:hAnsi="Times New Roman" w:cs="Times New Roman"/>
          <w:sz w:val="28"/>
          <w:szCs w:val="28"/>
        </w:rPr>
        <w:t>).</w:t>
      </w:r>
    </w:p>
    <w:p w14:paraId="5254B2C8" w14:textId="77777777" w:rsidR="00EF6569" w:rsidRDefault="00EF6569" w:rsidP="00F15C56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B95D3" w14:textId="77777777" w:rsidR="0018394B" w:rsidRDefault="00EF6569" w:rsidP="0018394B">
      <w:pPr>
        <w:tabs>
          <w:tab w:val="left" w:pos="709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3356354"/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28F7A18" w14:textId="22C2E5CF" w:rsidR="00217FA4" w:rsidRPr="0018394B" w:rsidRDefault="0018394B" w:rsidP="0018394B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761B">
        <w:rPr>
          <w:rFonts w:ascii="Times New Roman" w:hAnsi="Times New Roman" w:cs="Times New Roman"/>
          <w:bCs/>
          <w:sz w:val="28"/>
          <w:szCs w:val="28"/>
        </w:rPr>
        <w:t>Подготовка предложений относительно</w:t>
      </w:r>
      <w:r w:rsidR="00903BF8" w:rsidRPr="00903BF8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903BF8">
        <w:rPr>
          <w:rFonts w:ascii="Times New Roman" w:hAnsi="Times New Roman" w:cs="Times New Roman"/>
          <w:sz w:val="28"/>
          <w:szCs w:val="28"/>
        </w:rPr>
        <w:t xml:space="preserve"> </w:t>
      </w:r>
      <w:r w:rsidR="00B715D8">
        <w:rPr>
          <w:rFonts w:ascii="Times New Roman" w:hAnsi="Times New Roman" w:cs="Times New Roman"/>
          <w:sz w:val="28"/>
          <w:szCs w:val="28"/>
        </w:rPr>
        <w:t>Веребьинского сельского поселения</w:t>
      </w:r>
      <w:r w:rsidR="00217FA4">
        <w:rPr>
          <w:rFonts w:ascii="Times New Roman" w:hAnsi="Times New Roman" w:cs="Times New Roman"/>
          <w:sz w:val="28"/>
          <w:szCs w:val="28"/>
        </w:rPr>
        <w:t>, а именно:</w:t>
      </w:r>
    </w:p>
    <w:p w14:paraId="39EE7247" w14:textId="29F6EE19" w:rsidR="00B715D8" w:rsidRPr="00A97305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973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97305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A97305">
        <w:rPr>
          <w:rFonts w:ascii="Times New Roman" w:hAnsi="Times New Roman" w:cs="Times New Roman"/>
          <w:sz w:val="28"/>
          <w:szCs w:val="28"/>
        </w:rPr>
        <w:t xml:space="preserve"> Перелесок;</w:t>
      </w:r>
    </w:p>
    <w:p w14:paraId="0BA2EF0E" w14:textId="0118FBE5" w:rsidR="00B715D8" w:rsidRPr="00A97305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973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7305">
        <w:rPr>
          <w:rFonts w:ascii="Times New Roman" w:hAnsi="Times New Roman" w:cs="Times New Roman"/>
          <w:sz w:val="28"/>
          <w:szCs w:val="28"/>
        </w:rPr>
        <w:t>ородищи</w:t>
      </w:r>
      <w:proofErr w:type="spellEnd"/>
      <w:r w:rsidRPr="00A97305">
        <w:rPr>
          <w:rFonts w:ascii="Times New Roman" w:hAnsi="Times New Roman" w:cs="Times New Roman"/>
          <w:sz w:val="28"/>
          <w:szCs w:val="28"/>
        </w:rPr>
        <w:t>;</w:t>
      </w:r>
    </w:p>
    <w:p w14:paraId="04B996B9" w14:textId="36842642" w:rsidR="00B715D8" w:rsidRPr="00B715D8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97305">
        <w:rPr>
          <w:rFonts w:ascii="Times New Roman" w:hAnsi="Times New Roman" w:cs="Times New Roman"/>
          <w:sz w:val="28"/>
          <w:szCs w:val="28"/>
        </w:rPr>
        <w:t>.</w:t>
      </w:r>
      <w:r w:rsidRPr="00B715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олотое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 Колено;</w:t>
      </w:r>
    </w:p>
    <w:p w14:paraId="5ED7F83E" w14:textId="06BC6FF2" w:rsidR="00B715D8" w:rsidRPr="00B715D8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омель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>;</w:t>
      </w:r>
    </w:p>
    <w:p w14:paraId="1E5B55D7" w14:textId="061F5E2D" w:rsidR="00B715D8" w:rsidRPr="00B715D8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ескуново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>;</w:t>
      </w:r>
    </w:p>
    <w:p w14:paraId="30F8E17D" w14:textId="7C6C8DDB" w:rsidR="00B715D8" w:rsidRPr="00B715D8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 Перелесок;</w:t>
      </w:r>
    </w:p>
    <w:p w14:paraId="56EF3DB8" w14:textId="6B8AFC86" w:rsidR="00B715D8" w:rsidRPr="00B715D8" w:rsidRDefault="00B715D8" w:rsidP="00B715D8">
      <w:pPr>
        <w:pStyle w:val="a8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ксочи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>;</w:t>
      </w:r>
    </w:p>
    <w:p w14:paraId="27D8661B" w14:textId="6B2F3FB2" w:rsidR="00217FA4" w:rsidRPr="00B715D8" w:rsidRDefault="00B715D8" w:rsidP="0018394B">
      <w:pPr>
        <w:pStyle w:val="a8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емякино</w:t>
      </w:r>
      <w:proofErr w:type="spellEnd"/>
      <w:r w:rsidR="0018394B" w:rsidRPr="00B715D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3D1D0F5" w14:textId="77777777" w:rsidR="00EA14F7" w:rsidRPr="00B715D8" w:rsidRDefault="00EA14F7" w:rsidP="00EA14F7">
      <w:pPr>
        <w:pStyle w:val="a8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A14DC" w14:textId="77777777" w:rsidR="00903BF8" w:rsidRDefault="00903BF8" w:rsidP="00903BF8">
      <w:pPr>
        <w:tabs>
          <w:tab w:val="left" w:pos="709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1C0EE4D6" w14:textId="77777777" w:rsidR="00903BF8" w:rsidRDefault="00227E84" w:rsidP="00903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Малихову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К.Г</w:t>
      </w:r>
      <w:r w:rsidR="00903BF8" w:rsidRPr="00DA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903BF8" w:rsidRPr="00DA09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gramEnd"/>
      <w:r w:rsidR="00903BF8" w:rsidRPr="00DA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пояснил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03BF8" w:rsidRPr="00DA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следующее:</w:t>
      </w:r>
    </w:p>
    <w:p w14:paraId="23086646" w14:textId="77777777" w:rsidR="00B715D8" w:rsidRPr="00B715D8" w:rsidRDefault="00B715D8" w:rsidP="00B7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D8">
        <w:rPr>
          <w:rFonts w:ascii="Times New Roman" w:hAnsi="Times New Roman" w:cs="Times New Roman"/>
          <w:sz w:val="28"/>
          <w:szCs w:val="28"/>
        </w:rPr>
        <w:t xml:space="preserve">На основании решения Новгородского областного суда по делу № 03а-71/2020 установлены факты включения в границы 15 населенных пунктов Веребьинского сельского поселения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 лесных участков, находящихся в федеральной собственности и расположенных на землях лесного фонда, а именно: </w:t>
      </w:r>
    </w:p>
    <w:p w14:paraId="1448474D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</w:t>
      </w:r>
      <w:proofErr w:type="gramStart"/>
      <w:r w:rsidRPr="00B715D8">
        <w:rPr>
          <w:color w:val="000000"/>
          <w:lang w:bidi="ru-RU"/>
        </w:rPr>
        <w:t>Большое</w:t>
      </w:r>
      <w:proofErr w:type="gramEnd"/>
      <w:r w:rsidRPr="00B715D8">
        <w:rPr>
          <w:color w:val="000000"/>
          <w:lang w:bidi="ru-RU"/>
        </w:rPr>
        <w:t xml:space="preserve"> </w:t>
      </w:r>
      <w:proofErr w:type="spellStart"/>
      <w:r w:rsidRPr="00B715D8">
        <w:rPr>
          <w:color w:val="000000"/>
          <w:lang w:bidi="ru-RU"/>
        </w:rPr>
        <w:t>Пехово</w:t>
      </w:r>
      <w:proofErr w:type="spellEnd"/>
      <w:r w:rsidRPr="00B715D8">
        <w:rPr>
          <w:color w:val="000000"/>
          <w:lang w:bidi="ru-RU"/>
        </w:rPr>
        <w:t xml:space="preserve"> - часть квартала 325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 Новгородской области, общей площадью 2 095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33E40D78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Верхние </w:t>
      </w:r>
      <w:proofErr w:type="spellStart"/>
      <w:r w:rsidRPr="00B715D8">
        <w:rPr>
          <w:color w:val="000000"/>
          <w:lang w:bidi="ru-RU"/>
        </w:rPr>
        <w:t>Островцы</w:t>
      </w:r>
      <w:proofErr w:type="spellEnd"/>
      <w:r w:rsidRPr="00B715D8">
        <w:rPr>
          <w:color w:val="000000"/>
          <w:lang w:bidi="ru-RU"/>
        </w:rPr>
        <w:t xml:space="preserve"> - часть квартала 346 Каширского участкового лесничества Маловишерского лесничества Новгородской области, общей площадью 1815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4EE58CC9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Верхний Перелесок - часть квартала 266 Веребьинского участкового </w:t>
      </w:r>
      <w:r w:rsidRPr="00B715D8">
        <w:rPr>
          <w:color w:val="000000"/>
          <w:lang w:bidi="ru-RU"/>
        </w:rPr>
        <w:lastRenderedPageBreak/>
        <w:t xml:space="preserve">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 Новгородской области, общей площадью 7 340, 0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5756CCD7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Вязовка - часть квартала 237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6 774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37FD3B6F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Городищи - части кварталов 273, 289 (квартал 276 в решении был указан ошибочно)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34 332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08DDD750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</w:t>
      </w:r>
      <w:proofErr w:type="spellStart"/>
      <w:r w:rsidRPr="00B715D8">
        <w:rPr>
          <w:color w:val="000000"/>
          <w:lang w:bidi="ru-RU"/>
        </w:rPr>
        <w:t>Заборовье</w:t>
      </w:r>
      <w:proofErr w:type="spellEnd"/>
      <w:r w:rsidRPr="00B715D8">
        <w:rPr>
          <w:color w:val="000000"/>
          <w:lang w:bidi="ru-RU"/>
        </w:rPr>
        <w:t xml:space="preserve"> (наименование д. Заборье в решении было указано ошибочно) - части кварталов 340, 348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3 969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4199BE34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</w:t>
      </w:r>
      <w:proofErr w:type="spellStart"/>
      <w:r w:rsidRPr="00B715D8">
        <w:rPr>
          <w:color w:val="000000"/>
          <w:lang w:bidi="ru-RU"/>
        </w:rPr>
        <w:t>Заполек</w:t>
      </w:r>
      <w:proofErr w:type="spellEnd"/>
      <w:r w:rsidRPr="00B715D8">
        <w:rPr>
          <w:color w:val="000000"/>
          <w:lang w:bidi="ru-RU"/>
        </w:rPr>
        <w:t xml:space="preserve"> - часть квартала 307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6 098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422295D3" w14:textId="77777777" w:rsidR="00B715D8" w:rsidRPr="00B715D8" w:rsidRDefault="00B715D8" w:rsidP="00B715D8">
      <w:pPr>
        <w:pStyle w:val="1"/>
        <w:ind w:firstLine="780"/>
        <w:jc w:val="both"/>
      </w:pPr>
      <w:r w:rsidRPr="00B715D8">
        <w:rPr>
          <w:color w:val="000000"/>
          <w:lang w:bidi="ru-RU"/>
        </w:rPr>
        <w:t xml:space="preserve">д. Золотое Колено - часть квартала 289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12 872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43DA9DB0" w14:textId="77777777" w:rsidR="00B715D8" w:rsidRPr="00B715D8" w:rsidRDefault="00B715D8" w:rsidP="00B715D8">
      <w:pPr>
        <w:pStyle w:val="1"/>
        <w:ind w:firstLine="880"/>
        <w:jc w:val="both"/>
      </w:pPr>
      <w:r w:rsidRPr="00B715D8">
        <w:rPr>
          <w:color w:val="000000"/>
          <w:lang w:bidi="ru-RU"/>
        </w:rPr>
        <w:t xml:space="preserve">д. Комель - части кварталов 239, 242, 243, 244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92 838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34E04134" w14:textId="77777777" w:rsidR="00B715D8" w:rsidRPr="00B715D8" w:rsidRDefault="00B715D8" w:rsidP="00B715D8">
      <w:pPr>
        <w:pStyle w:val="1"/>
        <w:ind w:firstLine="880"/>
        <w:jc w:val="both"/>
      </w:pPr>
      <w:r w:rsidRPr="00B715D8">
        <w:rPr>
          <w:color w:val="000000"/>
          <w:lang w:bidi="ru-RU"/>
        </w:rPr>
        <w:t xml:space="preserve">д. </w:t>
      </w:r>
      <w:proofErr w:type="spellStart"/>
      <w:r w:rsidRPr="00B715D8">
        <w:rPr>
          <w:color w:val="000000"/>
          <w:lang w:bidi="ru-RU"/>
        </w:rPr>
        <w:t>Лескуново</w:t>
      </w:r>
      <w:proofErr w:type="spellEnd"/>
      <w:r w:rsidRPr="00B715D8">
        <w:rPr>
          <w:color w:val="000000"/>
          <w:lang w:bidi="ru-RU"/>
        </w:rPr>
        <w:t xml:space="preserve"> - часть квартала 316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1 358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1A3240AF" w14:textId="77777777" w:rsidR="00B715D8" w:rsidRPr="00B715D8" w:rsidRDefault="00B715D8" w:rsidP="00B715D8">
      <w:pPr>
        <w:pStyle w:val="1"/>
        <w:ind w:firstLine="880"/>
        <w:jc w:val="both"/>
      </w:pPr>
      <w:r w:rsidRPr="00B715D8">
        <w:rPr>
          <w:color w:val="000000"/>
          <w:lang w:bidi="ru-RU"/>
        </w:rPr>
        <w:t xml:space="preserve">д. </w:t>
      </w:r>
      <w:proofErr w:type="spellStart"/>
      <w:r w:rsidRPr="00B715D8">
        <w:rPr>
          <w:color w:val="000000"/>
          <w:lang w:bidi="ru-RU"/>
        </w:rPr>
        <w:t>Льзи</w:t>
      </w:r>
      <w:proofErr w:type="spellEnd"/>
      <w:r w:rsidRPr="00B715D8">
        <w:rPr>
          <w:color w:val="000000"/>
          <w:lang w:bidi="ru-RU"/>
        </w:rPr>
        <w:t xml:space="preserve"> - часть квартала 303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12 467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14E8366B" w14:textId="77777777" w:rsidR="00B715D8" w:rsidRPr="00B715D8" w:rsidRDefault="00B715D8" w:rsidP="00B715D8">
      <w:pPr>
        <w:pStyle w:val="1"/>
        <w:ind w:firstLine="880"/>
        <w:jc w:val="both"/>
      </w:pPr>
      <w:r w:rsidRPr="00B715D8">
        <w:rPr>
          <w:color w:val="000000"/>
          <w:lang w:bidi="ru-RU"/>
        </w:rPr>
        <w:t xml:space="preserve">д. Нижний Перелесок - часть кварталов 271, 274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189 080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2B7C6D3B" w14:textId="77777777" w:rsidR="00B715D8" w:rsidRPr="00B715D8" w:rsidRDefault="00B715D8" w:rsidP="00B715D8">
      <w:pPr>
        <w:pStyle w:val="1"/>
        <w:ind w:firstLine="880"/>
        <w:jc w:val="both"/>
      </w:pPr>
      <w:r w:rsidRPr="00B715D8">
        <w:rPr>
          <w:color w:val="000000"/>
          <w:lang w:bidi="ru-RU"/>
        </w:rPr>
        <w:t xml:space="preserve">д. Оксочи - части кварталов 118, 119, 297, 309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117 933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5F77396A" w14:textId="77777777" w:rsidR="00B715D8" w:rsidRPr="00B715D8" w:rsidRDefault="00B715D8" w:rsidP="00B715D8">
      <w:pPr>
        <w:pStyle w:val="1"/>
        <w:ind w:left="220" w:firstLine="660"/>
        <w:jc w:val="both"/>
      </w:pPr>
      <w:r w:rsidRPr="00B715D8">
        <w:rPr>
          <w:color w:val="000000"/>
          <w:lang w:bidi="ru-RU"/>
        </w:rPr>
        <w:t xml:space="preserve">д. </w:t>
      </w:r>
      <w:proofErr w:type="gramStart"/>
      <w:r w:rsidRPr="00B715D8">
        <w:rPr>
          <w:color w:val="000000"/>
          <w:lang w:bidi="ru-RU"/>
        </w:rPr>
        <w:t>Подгорное</w:t>
      </w:r>
      <w:proofErr w:type="gramEnd"/>
      <w:r w:rsidRPr="00B715D8">
        <w:rPr>
          <w:color w:val="000000"/>
          <w:lang w:bidi="ru-RU"/>
        </w:rPr>
        <w:t xml:space="preserve"> - часть кварталов 225 Веребьинского участкового лесничества </w:t>
      </w:r>
      <w:proofErr w:type="spellStart"/>
      <w:r w:rsidRPr="00B715D8">
        <w:rPr>
          <w:color w:val="000000"/>
          <w:lang w:bidi="ru-RU"/>
        </w:rPr>
        <w:t>Маловишерского</w:t>
      </w:r>
      <w:proofErr w:type="spellEnd"/>
      <w:r w:rsidRPr="00B715D8">
        <w:rPr>
          <w:color w:val="000000"/>
          <w:lang w:bidi="ru-RU"/>
        </w:rPr>
        <w:t xml:space="preserve"> лесничества, общей площадью 2 535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.;</w:t>
      </w:r>
    </w:p>
    <w:p w14:paraId="7BE26E32" w14:textId="77777777" w:rsidR="00B715D8" w:rsidRPr="00B715D8" w:rsidRDefault="00B715D8" w:rsidP="00B715D8">
      <w:pPr>
        <w:pStyle w:val="1"/>
        <w:ind w:firstLine="720"/>
        <w:jc w:val="both"/>
      </w:pPr>
      <w:r w:rsidRPr="00B715D8">
        <w:rPr>
          <w:color w:val="000000"/>
          <w:lang w:bidi="ru-RU"/>
        </w:rPr>
        <w:t xml:space="preserve">д. </w:t>
      </w:r>
      <w:proofErr w:type="gramStart"/>
      <w:r w:rsidRPr="00B715D8">
        <w:rPr>
          <w:color w:val="000000"/>
          <w:lang w:bidi="ru-RU"/>
        </w:rPr>
        <w:t>Шемякино</w:t>
      </w:r>
      <w:proofErr w:type="gramEnd"/>
      <w:r w:rsidRPr="00B715D8">
        <w:rPr>
          <w:color w:val="000000"/>
          <w:lang w:bidi="ru-RU"/>
        </w:rPr>
        <w:t xml:space="preserve"> — часть квартала 345 Каширского участкового лесничества Маловишерского лесничества Новгородской области, общей площадью 45 708 </w:t>
      </w:r>
      <w:proofErr w:type="spellStart"/>
      <w:r w:rsidRPr="00B715D8">
        <w:rPr>
          <w:color w:val="000000"/>
          <w:lang w:bidi="ru-RU"/>
        </w:rPr>
        <w:t>кв.м</w:t>
      </w:r>
      <w:proofErr w:type="spellEnd"/>
      <w:r w:rsidRPr="00B715D8">
        <w:rPr>
          <w:color w:val="000000"/>
          <w:lang w:bidi="ru-RU"/>
        </w:rPr>
        <w:t>.</w:t>
      </w:r>
    </w:p>
    <w:p w14:paraId="38C95E7A" w14:textId="38AA7A70" w:rsidR="00B715D8" w:rsidRPr="00B715D8" w:rsidRDefault="00B715D8" w:rsidP="00B71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5D8">
        <w:rPr>
          <w:rFonts w:ascii="Times New Roman" w:hAnsi="Times New Roman" w:cs="Times New Roman"/>
          <w:sz w:val="28"/>
          <w:szCs w:val="28"/>
        </w:rPr>
        <w:t xml:space="preserve">При выполнении работ по внесению изменений в генеральный план Веребьинского сельского поселения лесные участки полностью исключены из земель следующих населенных пунктов: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15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15D8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Пехово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д.Верхние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Островцы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д.Вязовка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д.Заборовье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д.Заполёк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д.Льзи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5D8">
        <w:rPr>
          <w:rFonts w:ascii="Times New Roman" w:hAnsi="Times New Roman" w:cs="Times New Roman"/>
          <w:sz w:val="28"/>
          <w:szCs w:val="28"/>
        </w:rPr>
        <w:t>д.Подгорное</w:t>
      </w:r>
      <w:proofErr w:type="spellEnd"/>
      <w:r w:rsidRPr="00B715D8">
        <w:rPr>
          <w:rFonts w:ascii="Times New Roman" w:hAnsi="Times New Roman" w:cs="Times New Roman"/>
          <w:sz w:val="28"/>
          <w:szCs w:val="28"/>
        </w:rPr>
        <w:t>, то есть пересечения лесных участков с землями населенных пунктов устранены.</w:t>
      </w:r>
    </w:p>
    <w:p w14:paraId="429E7F60" w14:textId="610A2621" w:rsidR="00070BA9" w:rsidRDefault="00DA09F2" w:rsidP="0007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A09F2">
        <w:rPr>
          <w:rFonts w:ascii="Times New Roman" w:hAnsi="Times New Roman" w:cs="Times New Roman"/>
          <w:sz w:val="28"/>
          <w:szCs w:val="28"/>
        </w:rPr>
        <w:t>По результатам деятельности комиссии</w:t>
      </w:r>
      <w:r w:rsidR="00B715D8">
        <w:rPr>
          <w:rFonts w:ascii="Times New Roman" w:hAnsi="Times New Roman" w:cs="Times New Roman"/>
          <w:sz w:val="28"/>
          <w:szCs w:val="28"/>
        </w:rPr>
        <w:t>,</w:t>
      </w:r>
      <w:r w:rsidRPr="00DA09F2">
        <w:rPr>
          <w:rFonts w:ascii="Times New Roman" w:hAnsi="Times New Roman" w:cs="Times New Roman"/>
          <w:sz w:val="28"/>
          <w:szCs w:val="28"/>
        </w:rPr>
        <w:t xml:space="preserve"> </w:t>
      </w:r>
      <w:r w:rsidR="0018394B" w:rsidRPr="0018394B">
        <w:rPr>
          <w:rFonts w:ascii="Times New Roman" w:hAnsi="Times New Roman" w:cs="Times New Roman"/>
          <w:sz w:val="28"/>
          <w:szCs w:val="28"/>
        </w:rPr>
        <w:t>создаваемой в соответствии</w:t>
      </w:r>
      <w:r w:rsidR="0018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9F2">
        <w:rPr>
          <w:rFonts w:ascii="Times New Roman" w:hAnsi="Times New Roman" w:cs="Times New Roman"/>
          <w:sz w:val="28"/>
          <w:szCs w:val="28"/>
        </w:rPr>
        <w:t xml:space="preserve">частью 20 статьи 24 Градостроительного кодекса Российской Федерации, </w:t>
      </w:r>
      <w:r w:rsidR="0018394B">
        <w:rPr>
          <w:rFonts w:ascii="Times New Roman" w:hAnsi="Times New Roman" w:cs="Times New Roman"/>
          <w:sz w:val="28"/>
          <w:szCs w:val="28"/>
        </w:rPr>
        <w:t>состав которой утвержден</w:t>
      </w:r>
      <w:r w:rsidRPr="00DA09F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8394B">
        <w:rPr>
          <w:rFonts w:ascii="Times New Roman" w:hAnsi="Times New Roman" w:cs="Times New Roman"/>
          <w:sz w:val="28"/>
          <w:szCs w:val="28"/>
        </w:rPr>
        <w:t>ем</w:t>
      </w:r>
      <w:r w:rsidRPr="00DA09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15D8">
        <w:rPr>
          <w:rFonts w:ascii="Times New Roman" w:hAnsi="Times New Roman" w:cs="Times New Roman"/>
          <w:sz w:val="28"/>
          <w:szCs w:val="28"/>
        </w:rPr>
        <w:t>Веребьинского сельского поселения</w:t>
      </w:r>
      <w:r w:rsidRPr="00DA09F2">
        <w:rPr>
          <w:rFonts w:ascii="Times New Roman" w:hAnsi="Times New Roman" w:cs="Times New Roman"/>
          <w:sz w:val="28"/>
          <w:szCs w:val="28"/>
        </w:rPr>
        <w:t xml:space="preserve"> от 1</w:t>
      </w:r>
      <w:r w:rsidR="00227E84">
        <w:rPr>
          <w:rFonts w:ascii="Times New Roman" w:hAnsi="Times New Roman" w:cs="Times New Roman"/>
          <w:sz w:val="28"/>
          <w:szCs w:val="28"/>
        </w:rPr>
        <w:t>2</w:t>
      </w:r>
      <w:r w:rsidRPr="00DA09F2">
        <w:rPr>
          <w:rFonts w:ascii="Times New Roman" w:hAnsi="Times New Roman" w:cs="Times New Roman"/>
          <w:sz w:val="28"/>
          <w:szCs w:val="28"/>
        </w:rPr>
        <w:t>.03.2021 №</w:t>
      </w:r>
      <w:r w:rsidR="00227E84">
        <w:rPr>
          <w:rFonts w:ascii="Times New Roman" w:hAnsi="Times New Roman" w:cs="Times New Roman"/>
          <w:sz w:val="28"/>
          <w:szCs w:val="28"/>
        </w:rPr>
        <w:t xml:space="preserve"> </w:t>
      </w:r>
      <w:r w:rsidR="00B715D8">
        <w:rPr>
          <w:rFonts w:ascii="Times New Roman" w:hAnsi="Times New Roman" w:cs="Times New Roman"/>
          <w:sz w:val="28"/>
          <w:szCs w:val="28"/>
        </w:rPr>
        <w:t>20</w:t>
      </w:r>
      <w:r w:rsidR="0018394B">
        <w:rPr>
          <w:rFonts w:ascii="Times New Roman" w:hAnsi="Times New Roman" w:cs="Times New Roman"/>
          <w:sz w:val="28"/>
          <w:szCs w:val="28"/>
        </w:rPr>
        <w:t xml:space="preserve"> </w:t>
      </w:r>
      <w:r w:rsidR="0018394B" w:rsidRPr="00DA09F2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DA09F2">
        <w:rPr>
          <w:rFonts w:ascii="Times New Roman" w:hAnsi="Times New Roman" w:cs="Times New Roman"/>
          <w:sz w:val="28"/>
          <w:szCs w:val="28"/>
        </w:rPr>
        <w:t>, подготовлены предложения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proofErr w:type="gramEnd"/>
      <w:r w:rsidRPr="00DA09F2">
        <w:rPr>
          <w:rFonts w:ascii="Times New Roman" w:hAnsi="Times New Roman" w:cs="Times New Roman"/>
          <w:sz w:val="28"/>
          <w:szCs w:val="28"/>
        </w:rPr>
        <w:t xml:space="preserve"> пунктов.</w:t>
      </w:r>
      <w:r w:rsidR="00070BA9">
        <w:rPr>
          <w:rFonts w:ascii="Times New Roman" w:hAnsi="Times New Roman" w:cs="Times New Roman"/>
          <w:sz w:val="28"/>
          <w:szCs w:val="28"/>
        </w:rPr>
        <w:t xml:space="preserve"> Такие предложения </w:t>
      </w:r>
      <w:r w:rsidR="00070BA9">
        <w:rPr>
          <w:rFonts w:ascii="Times New Roman" w:eastAsia="PT Astra Serif" w:hAnsi="Times New Roman" w:cs="Times New Roman"/>
          <w:sz w:val="28"/>
          <w:szCs w:val="28"/>
        </w:rPr>
        <w:t xml:space="preserve">подлежат </w:t>
      </w:r>
      <w:r w:rsidR="00070BA9">
        <w:rPr>
          <w:rFonts w:ascii="Times New Roman" w:eastAsia="PT Astra Serif" w:hAnsi="Times New Roman" w:cs="Times New Roman"/>
          <w:sz w:val="28"/>
          <w:szCs w:val="28"/>
        </w:rPr>
        <w:lastRenderedPageBreak/>
        <w:t xml:space="preserve">учету при подготовке карты границ населенных пунктов и карты функциональных зон в составе генерального плана </w:t>
      </w:r>
      <w:r w:rsidR="0005137D">
        <w:rPr>
          <w:rFonts w:ascii="Times New Roman" w:eastAsia="PT Astra Serif" w:hAnsi="Times New Roman" w:cs="Times New Roman"/>
          <w:sz w:val="28"/>
          <w:szCs w:val="28"/>
        </w:rPr>
        <w:t>Веребьинского сельского поселения</w:t>
      </w:r>
      <w:r w:rsidR="00070BA9" w:rsidRPr="00DA09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5896C01" w14:textId="77777777" w:rsidR="00217FA4" w:rsidRDefault="00217FA4" w:rsidP="00903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границы </w:t>
      </w:r>
      <w:r w:rsidR="00227E84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подготовлены с учетом включения </w:t>
      </w:r>
      <w:r w:rsidR="001334F9">
        <w:rPr>
          <w:rFonts w:ascii="Times New Roman" w:hAnsi="Times New Roman" w:cs="Times New Roman"/>
          <w:sz w:val="28"/>
          <w:szCs w:val="28"/>
        </w:rPr>
        <w:t xml:space="preserve">в границы населенных пунктов </w:t>
      </w:r>
      <w:r>
        <w:rPr>
          <w:rFonts w:ascii="Times New Roman" w:hAnsi="Times New Roman" w:cs="Times New Roman"/>
          <w:sz w:val="28"/>
          <w:szCs w:val="28"/>
        </w:rPr>
        <w:t>земельных участков, относящихся по сведениям единого государственного реестра недвижимости (далее – ЕГРН) к землям населенных пунктов, и расположенных на лесных участках</w:t>
      </w:r>
      <w:r w:rsidR="00296F37">
        <w:rPr>
          <w:rFonts w:ascii="Times New Roman" w:hAnsi="Times New Roman" w:cs="Times New Roman"/>
          <w:sz w:val="28"/>
          <w:szCs w:val="28"/>
        </w:rPr>
        <w:t xml:space="preserve">. </w:t>
      </w:r>
      <w:r w:rsidR="001334F9">
        <w:rPr>
          <w:rFonts w:ascii="Times New Roman" w:hAnsi="Times New Roman" w:cs="Times New Roman"/>
          <w:sz w:val="28"/>
          <w:szCs w:val="28"/>
        </w:rPr>
        <w:t xml:space="preserve">Корректировка планируемых </w:t>
      </w:r>
      <w:r w:rsidR="00296F37" w:rsidRPr="00F15C56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227E8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96F37" w:rsidRPr="00F15C56">
        <w:rPr>
          <w:rFonts w:ascii="Times New Roman" w:hAnsi="Times New Roman" w:cs="Times New Roman"/>
          <w:sz w:val="28"/>
          <w:szCs w:val="28"/>
        </w:rPr>
        <w:t>населенн</w:t>
      </w:r>
      <w:r w:rsidR="001334F9">
        <w:rPr>
          <w:rFonts w:ascii="Times New Roman" w:hAnsi="Times New Roman" w:cs="Times New Roman"/>
          <w:sz w:val="28"/>
          <w:szCs w:val="28"/>
        </w:rPr>
        <w:t>ых</w:t>
      </w:r>
      <w:r w:rsidR="00296F37" w:rsidRPr="00F15C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334F9">
        <w:rPr>
          <w:rFonts w:ascii="Times New Roman" w:hAnsi="Times New Roman" w:cs="Times New Roman"/>
          <w:sz w:val="28"/>
          <w:szCs w:val="28"/>
        </w:rPr>
        <w:t xml:space="preserve">ов выполнена с учетом </w:t>
      </w:r>
      <w:r w:rsidR="001334F9" w:rsidRPr="00F15C56">
        <w:rPr>
          <w:rFonts w:ascii="Times New Roman" w:hAnsi="Times New Roman" w:cs="Times New Roman"/>
          <w:sz w:val="28"/>
          <w:szCs w:val="28"/>
        </w:rPr>
        <w:t>исключения изломанности</w:t>
      </w:r>
      <w:r w:rsidR="00296F37">
        <w:rPr>
          <w:rFonts w:ascii="Times New Roman" w:hAnsi="Times New Roman" w:cs="Times New Roman"/>
          <w:sz w:val="28"/>
          <w:szCs w:val="28"/>
        </w:rPr>
        <w:t xml:space="preserve"> </w:t>
      </w:r>
      <w:r w:rsidR="001334F9">
        <w:rPr>
          <w:rFonts w:ascii="Times New Roman" w:hAnsi="Times New Roman" w:cs="Times New Roman"/>
          <w:sz w:val="28"/>
          <w:szCs w:val="28"/>
        </w:rPr>
        <w:t xml:space="preserve">границ населенных пунктов, </w:t>
      </w:r>
      <w:r w:rsidR="00296F37">
        <w:rPr>
          <w:rFonts w:ascii="Times New Roman" w:hAnsi="Times New Roman" w:cs="Times New Roman"/>
          <w:sz w:val="28"/>
          <w:szCs w:val="28"/>
        </w:rPr>
        <w:t>чересполосицы</w:t>
      </w:r>
      <w:r w:rsidR="001334F9">
        <w:rPr>
          <w:rFonts w:ascii="Times New Roman" w:hAnsi="Times New Roman" w:cs="Times New Roman"/>
          <w:sz w:val="28"/>
          <w:szCs w:val="28"/>
        </w:rPr>
        <w:t>,</w:t>
      </w:r>
      <w:r w:rsidR="000453FC" w:rsidRPr="000453FC">
        <w:rPr>
          <w:rFonts w:ascii="Times New Roman" w:hAnsi="Times New Roman" w:cs="Times New Roman"/>
          <w:sz w:val="28"/>
          <w:szCs w:val="28"/>
        </w:rPr>
        <w:t xml:space="preserve"> </w:t>
      </w:r>
      <w:r w:rsidR="00574FC9" w:rsidRPr="00CB73CE">
        <w:rPr>
          <w:rFonts w:ascii="Times New Roman" w:hAnsi="Times New Roman" w:cs="Times New Roman"/>
          <w:sz w:val="28"/>
          <w:szCs w:val="28"/>
        </w:rPr>
        <w:t>учетом требований части 26 статьи 24 Градостроительного кодекса Российской Федерации</w:t>
      </w:r>
      <w:r w:rsidR="00574FC9">
        <w:rPr>
          <w:rFonts w:ascii="Times New Roman" w:hAnsi="Times New Roman" w:cs="Times New Roman"/>
          <w:sz w:val="28"/>
          <w:szCs w:val="28"/>
        </w:rPr>
        <w:t>,</w:t>
      </w:r>
      <w:r w:rsidR="00574FC9" w:rsidRPr="00CB73CE">
        <w:rPr>
          <w:rFonts w:ascii="Times New Roman" w:hAnsi="Times New Roman" w:cs="Times New Roman"/>
          <w:sz w:val="28"/>
          <w:szCs w:val="28"/>
        </w:rPr>
        <w:t xml:space="preserve"> </w:t>
      </w:r>
      <w:r w:rsidR="00574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4F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34F9" w:rsidRPr="00F15C56">
        <w:rPr>
          <w:rFonts w:ascii="Times New Roman" w:hAnsi="Times New Roman" w:cs="Times New Roman"/>
          <w:sz w:val="28"/>
          <w:szCs w:val="28"/>
        </w:rPr>
        <w:t>максимального исключения из планируемых границ населенн</w:t>
      </w:r>
      <w:r w:rsidR="001334F9">
        <w:rPr>
          <w:rFonts w:ascii="Times New Roman" w:hAnsi="Times New Roman" w:cs="Times New Roman"/>
          <w:sz w:val="28"/>
          <w:szCs w:val="28"/>
        </w:rPr>
        <w:t>ых</w:t>
      </w:r>
      <w:r w:rsidR="001334F9" w:rsidRPr="00F15C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334F9">
        <w:rPr>
          <w:rFonts w:ascii="Times New Roman" w:hAnsi="Times New Roman" w:cs="Times New Roman"/>
          <w:sz w:val="28"/>
          <w:szCs w:val="28"/>
        </w:rPr>
        <w:t>ов</w:t>
      </w:r>
      <w:r w:rsidR="001334F9" w:rsidRPr="00F15C56">
        <w:rPr>
          <w:rFonts w:ascii="Times New Roman" w:hAnsi="Times New Roman" w:cs="Times New Roman"/>
          <w:sz w:val="28"/>
          <w:szCs w:val="28"/>
        </w:rPr>
        <w:t xml:space="preserve"> </w:t>
      </w:r>
      <w:r w:rsidR="001334F9">
        <w:rPr>
          <w:rFonts w:ascii="Times New Roman" w:hAnsi="Times New Roman" w:cs="Times New Roman"/>
          <w:sz w:val="28"/>
          <w:szCs w:val="28"/>
        </w:rPr>
        <w:t>лесных участков.</w:t>
      </w:r>
    </w:p>
    <w:p w14:paraId="140142F3" w14:textId="77777777" w:rsidR="00CB73CE" w:rsidRDefault="00CB73CE" w:rsidP="00903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21CED" w14:textId="77777777" w:rsidR="00CB73CE" w:rsidRDefault="00CB73CE" w:rsidP="00903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и обсудив прилагаемые к настоящему протоколу материалы</w:t>
      </w:r>
      <w:r w:rsidR="00574FC9">
        <w:rPr>
          <w:rFonts w:ascii="Times New Roman" w:hAnsi="Times New Roman" w:cs="Times New Roman"/>
          <w:sz w:val="28"/>
          <w:szCs w:val="28"/>
        </w:rPr>
        <w:t>,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 w:rsidR="00574FC9">
        <w:rPr>
          <w:rFonts w:ascii="Times New Roman" w:hAnsi="Times New Roman" w:cs="Times New Roman"/>
          <w:sz w:val="28"/>
          <w:szCs w:val="28"/>
        </w:rPr>
        <w:tab/>
      </w:r>
      <w:r w:rsidRPr="00CB73CE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14:paraId="27CC6FDD" w14:textId="77777777" w:rsidR="00CB73CE" w:rsidRPr="00E242B1" w:rsidRDefault="00CB73CE" w:rsidP="00E242B1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  <w:szCs w:val="28"/>
        </w:rPr>
      </w:pPr>
    </w:p>
    <w:p w14:paraId="68EC3ADD" w14:textId="74A223D1" w:rsidR="00A17427" w:rsidRPr="00CB73CE" w:rsidRDefault="00A17427" w:rsidP="00A1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258220"/>
      <w:r w:rsidRPr="002815D6">
        <w:rPr>
          <w:rFonts w:ascii="Times New Roman" w:hAnsi="Times New Roman" w:cs="Times New Roman"/>
          <w:sz w:val="28"/>
          <w:szCs w:val="28"/>
        </w:rPr>
        <w:t xml:space="preserve">1. </w:t>
      </w:r>
      <w:r w:rsidR="002815D6"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 w:rsidR="002815D6"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 w:rsidR="002815D6"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 w:rsidR="00423221">
        <w:rPr>
          <w:rFonts w:ascii="Times New Roman" w:hAnsi="Times New Roman" w:cs="Times New Roman"/>
          <w:b/>
          <w:sz w:val="28"/>
          <w:szCs w:val="28"/>
        </w:rPr>
        <w:t>д.</w:t>
      </w:r>
      <w:r w:rsidR="00423221" w:rsidRPr="00423221">
        <w:rPr>
          <w:rFonts w:ascii="Times New Roman" w:hAnsi="Times New Roman" w:cs="Times New Roman"/>
          <w:sz w:val="28"/>
          <w:szCs w:val="28"/>
        </w:rPr>
        <w:t xml:space="preserve"> </w:t>
      </w:r>
      <w:r w:rsidR="00423221" w:rsidRPr="00423221">
        <w:rPr>
          <w:rFonts w:ascii="Times New Roman" w:hAnsi="Times New Roman" w:cs="Times New Roman"/>
          <w:b/>
          <w:bCs/>
          <w:sz w:val="28"/>
          <w:szCs w:val="28"/>
        </w:rPr>
        <w:t>Верхний Перелесок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 w:rsidR="002815D6"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815D6"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 w:rsidR="00423221">
        <w:rPr>
          <w:rFonts w:ascii="Times New Roman" w:hAnsi="Times New Roman" w:cs="Times New Roman"/>
          <w:b/>
          <w:sz w:val="28"/>
          <w:szCs w:val="28"/>
        </w:rPr>
        <w:t>1221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 xml:space="preserve">в </w:t>
      </w:r>
      <w:r w:rsidRPr="00480379">
        <w:rPr>
          <w:rFonts w:ascii="Times New Roman" w:hAnsi="Times New Roman" w:cs="Times New Roman"/>
          <w:sz w:val="28"/>
          <w:szCs w:val="28"/>
        </w:rPr>
        <w:t xml:space="preserve">соответствии с п. </w:t>
      </w:r>
      <w:r w:rsidR="00480379" w:rsidRPr="00480379">
        <w:rPr>
          <w:rFonts w:ascii="Times New Roman" w:hAnsi="Times New Roman" w:cs="Times New Roman"/>
          <w:sz w:val="28"/>
          <w:szCs w:val="28"/>
        </w:rPr>
        <w:t>1</w:t>
      </w:r>
      <w:r w:rsidRPr="00480379">
        <w:rPr>
          <w:rFonts w:ascii="Times New Roman" w:hAnsi="Times New Roman" w:cs="Times New Roman"/>
          <w:sz w:val="28"/>
          <w:szCs w:val="28"/>
        </w:rPr>
        <w:t xml:space="preserve"> </w:t>
      </w:r>
      <w:r w:rsidR="005F00EC" w:rsidRPr="00480379">
        <w:rPr>
          <w:rFonts w:ascii="Times New Roman" w:hAnsi="Times New Roman" w:cs="Times New Roman"/>
          <w:sz w:val="28"/>
          <w:szCs w:val="28"/>
        </w:rPr>
        <w:t>п</w:t>
      </w:r>
      <w:r w:rsidRPr="00480379">
        <w:rPr>
          <w:rFonts w:ascii="Times New Roman" w:hAnsi="Times New Roman" w:cs="Times New Roman"/>
          <w:sz w:val="28"/>
          <w:szCs w:val="28"/>
        </w:rPr>
        <w:t>риложени</w:t>
      </w:r>
      <w:r w:rsidR="005F00EC" w:rsidRPr="00480379">
        <w:rPr>
          <w:rFonts w:ascii="Times New Roman" w:hAnsi="Times New Roman" w:cs="Times New Roman"/>
          <w:sz w:val="28"/>
          <w:szCs w:val="28"/>
        </w:rPr>
        <w:t>я</w:t>
      </w:r>
      <w:r w:rsidRPr="00480379">
        <w:rPr>
          <w:rFonts w:ascii="Times New Roman" w:hAnsi="Times New Roman" w:cs="Times New Roman"/>
          <w:sz w:val="28"/>
          <w:szCs w:val="28"/>
        </w:rPr>
        <w:t xml:space="preserve"> № </w:t>
      </w:r>
      <w:r w:rsidR="005F00EC" w:rsidRPr="00480379">
        <w:rPr>
          <w:rFonts w:ascii="Times New Roman" w:hAnsi="Times New Roman" w:cs="Times New Roman"/>
          <w:sz w:val="28"/>
          <w:szCs w:val="28"/>
        </w:rPr>
        <w:t>2 к настоящему протоколу</w:t>
      </w:r>
      <w:r w:rsidRPr="00480379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2815D6" w:rsidRPr="00480379">
        <w:rPr>
          <w:rFonts w:ascii="Times New Roman" w:hAnsi="Times New Roman" w:cs="Times New Roman"/>
          <w:sz w:val="28"/>
          <w:szCs w:val="28"/>
        </w:rPr>
        <w:t>ении границ</w:t>
      </w:r>
      <w:r w:rsidRPr="00480379">
        <w:rPr>
          <w:rFonts w:ascii="Times New Roman" w:hAnsi="Times New Roman" w:cs="Times New Roman"/>
          <w:sz w:val="28"/>
          <w:szCs w:val="28"/>
        </w:rPr>
        <w:t xml:space="preserve"> населенного пункта в</w:t>
      </w:r>
      <w:r w:rsidR="005F00EC" w:rsidRPr="00480379">
        <w:rPr>
          <w:rFonts w:ascii="Times New Roman" w:hAnsi="Times New Roman" w:cs="Times New Roman"/>
          <w:sz w:val="28"/>
          <w:szCs w:val="28"/>
        </w:rPr>
        <w:t xml:space="preserve"> соответствии со схем</w:t>
      </w:r>
      <w:r w:rsidR="00B565EE" w:rsidRPr="00480379">
        <w:rPr>
          <w:rFonts w:ascii="Times New Roman" w:hAnsi="Times New Roman" w:cs="Times New Roman"/>
          <w:sz w:val="28"/>
          <w:szCs w:val="28"/>
        </w:rPr>
        <w:t>ой</w:t>
      </w:r>
      <w:r w:rsidR="005F00EC" w:rsidRPr="00480379">
        <w:rPr>
          <w:rFonts w:ascii="Times New Roman" w:hAnsi="Times New Roman" w:cs="Times New Roman"/>
          <w:sz w:val="28"/>
          <w:szCs w:val="28"/>
        </w:rPr>
        <w:t xml:space="preserve"> №</w:t>
      </w:r>
      <w:r w:rsidR="00B565EE" w:rsidRPr="00480379">
        <w:rPr>
          <w:rFonts w:ascii="Times New Roman" w:hAnsi="Times New Roman" w:cs="Times New Roman"/>
          <w:sz w:val="28"/>
          <w:szCs w:val="28"/>
        </w:rPr>
        <w:t xml:space="preserve">1 </w:t>
      </w:r>
      <w:r w:rsidRPr="00480379">
        <w:rPr>
          <w:rFonts w:ascii="Times New Roman" w:hAnsi="Times New Roman" w:cs="Times New Roman"/>
          <w:sz w:val="28"/>
          <w:szCs w:val="28"/>
        </w:rPr>
        <w:t>приложени</w:t>
      </w:r>
      <w:r w:rsidR="005F00EC" w:rsidRPr="00480379">
        <w:rPr>
          <w:rFonts w:ascii="Times New Roman" w:hAnsi="Times New Roman" w:cs="Times New Roman"/>
          <w:sz w:val="28"/>
          <w:szCs w:val="28"/>
        </w:rPr>
        <w:t>я</w:t>
      </w:r>
      <w:r w:rsidRPr="00480379">
        <w:rPr>
          <w:rFonts w:ascii="Times New Roman" w:hAnsi="Times New Roman" w:cs="Times New Roman"/>
          <w:sz w:val="28"/>
          <w:szCs w:val="28"/>
        </w:rPr>
        <w:t xml:space="preserve"> №</w:t>
      </w:r>
      <w:r w:rsidR="005F00EC" w:rsidRPr="00480379">
        <w:rPr>
          <w:rFonts w:ascii="Times New Roman" w:hAnsi="Times New Roman" w:cs="Times New Roman"/>
          <w:sz w:val="28"/>
          <w:szCs w:val="28"/>
        </w:rPr>
        <w:t>3</w:t>
      </w:r>
      <w:r w:rsidRPr="00480379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499B185C" w14:textId="77777777" w:rsidR="00A17427" w:rsidRPr="00CB73CE" w:rsidRDefault="00A17427" w:rsidP="00A1742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5E0266B9" w14:textId="77777777" w:rsidR="00A17427" w:rsidRPr="00CB73CE" w:rsidRDefault="00A17427" w:rsidP="00A1742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1D2BB73A" w14:textId="77777777" w:rsidR="00A17427" w:rsidRPr="00623CA1" w:rsidRDefault="00A17427" w:rsidP="00A1742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3120F4C1" w14:textId="77777777" w:rsidR="00A17427" w:rsidRDefault="00A17427" w:rsidP="00A1742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p w14:paraId="585A4AEE" w14:textId="77777777" w:rsidR="00A17427" w:rsidRPr="00CB73CE" w:rsidRDefault="00A17427" w:rsidP="00A1742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</w:p>
    <w:p w14:paraId="1AF97CDB" w14:textId="6157F55F" w:rsidR="002C797F" w:rsidRPr="00CB73CE" w:rsidRDefault="00A17427" w:rsidP="002C7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73CE" w:rsidRPr="00CB7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5D6"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 w:rsidR="002815D6"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="002815D6"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 w:rsidR="002815D6">
        <w:rPr>
          <w:rFonts w:ascii="Times New Roman" w:hAnsi="Times New Roman" w:cs="Times New Roman"/>
          <w:b/>
          <w:sz w:val="28"/>
          <w:szCs w:val="28"/>
        </w:rPr>
        <w:t>ении</w:t>
      </w:r>
      <w:r w:rsidR="00635D9C" w:rsidRPr="00CB73CE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д.</w:t>
      </w:r>
      <w:r w:rsidR="00CB73CE" w:rsidRPr="00CB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5EE">
        <w:rPr>
          <w:rFonts w:ascii="Times New Roman" w:hAnsi="Times New Roman" w:cs="Times New Roman"/>
          <w:b/>
          <w:sz w:val="28"/>
          <w:szCs w:val="28"/>
        </w:rPr>
        <w:t>Городищи</w:t>
      </w:r>
      <w:r w:rsidR="00635D9C" w:rsidRPr="00CB73CE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 w:rsidR="002815D6">
        <w:rPr>
          <w:rFonts w:ascii="Times New Roman" w:hAnsi="Times New Roman" w:cs="Times New Roman"/>
          <w:b/>
          <w:sz w:val="28"/>
          <w:szCs w:val="28"/>
        </w:rPr>
        <w:t>х</w:t>
      </w:r>
      <w:r w:rsidR="00635D9C" w:rsidRPr="00CB73C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815D6">
        <w:rPr>
          <w:rFonts w:ascii="Times New Roman" w:hAnsi="Times New Roman" w:cs="Times New Roman"/>
          <w:b/>
          <w:sz w:val="28"/>
          <w:szCs w:val="28"/>
        </w:rPr>
        <w:t>ов</w:t>
      </w:r>
      <w:r w:rsidR="00635D9C" w:rsidRPr="00CB73CE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 w:rsidR="00B565EE">
        <w:rPr>
          <w:rFonts w:ascii="Times New Roman" w:hAnsi="Times New Roman" w:cs="Times New Roman"/>
          <w:b/>
          <w:sz w:val="28"/>
          <w:szCs w:val="28"/>
        </w:rPr>
        <w:t>4137</w:t>
      </w:r>
      <w:r w:rsidR="00635D9C" w:rsidRPr="00CB73CE">
        <w:rPr>
          <w:rFonts w:ascii="Times New Roman" w:hAnsi="Times New Roman" w:cs="Times New Roman"/>
          <w:b/>
          <w:sz w:val="28"/>
          <w:szCs w:val="28"/>
        </w:rPr>
        <w:t>м</w:t>
      </w:r>
      <w:r w:rsidR="00635D9C" w:rsidRPr="00CB73C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35D9C" w:rsidRPr="00CB73CE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CB73CE" w:rsidRPr="00CB73CE">
        <w:rPr>
          <w:rFonts w:ascii="Times New Roman" w:hAnsi="Times New Roman" w:cs="Times New Roman"/>
          <w:sz w:val="28"/>
          <w:szCs w:val="28"/>
        </w:rPr>
        <w:t xml:space="preserve"> </w:t>
      </w:r>
      <w:r w:rsidR="00480379">
        <w:rPr>
          <w:rFonts w:ascii="Times New Roman" w:hAnsi="Times New Roman" w:cs="Times New Roman"/>
          <w:sz w:val="28"/>
          <w:szCs w:val="28"/>
        </w:rPr>
        <w:t>2</w:t>
      </w:r>
      <w:r w:rsidR="00635D9C" w:rsidRPr="00CB73CE">
        <w:rPr>
          <w:rFonts w:ascii="Times New Roman" w:hAnsi="Times New Roman" w:cs="Times New Roman"/>
          <w:sz w:val="28"/>
          <w:szCs w:val="28"/>
        </w:rPr>
        <w:t xml:space="preserve"> </w:t>
      </w:r>
      <w:r w:rsidR="005F00EC">
        <w:rPr>
          <w:rFonts w:ascii="Times New Roman" w:hAnsi="Times New Roman" w:cs="Times New Roman"/>
          <w:sz w:val="28"/>
          <w:szCs w:val="28"/>
        </w:rPr>
        <w:t>п</w:t>
      </w:r>
      <w:r w:rsidR="00070BA9" w:rsidRPr="00CB73CE">
        <w:rPr>
          <w:rFonts w:ascii="Times New Roman" w:hAnsi="Times New Roman" w:cs="Times New Roman"/>
          <w:sz w:val="28"/>
          <w:szCs w:val="28"/>
        </w:rPr>
        <w:t>риложени</w:t>
      </w:r>
      <w:r w:rsidR="005F00EC">
        <w:rPr>
          <w:rFonts w:ascii="Times New Roman" w:hAnsi="Times New Roman" w:cs="Times New Roman"/>
          <w:sz w:val="28"/>
          <w:szCs w:val="28"/>
        </w:rPr>
        <w:t>я</w:t>
      </w:r>
      <w:r w:rsidR="00070BA9"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 w:rsidR="00CB73CE" w:rsidRPr="00CB73CE">
        <w:rPr>
          <w:rFonts w:ascii="Times New Roman" w:hAnsi="Times New Roman" w:cs="Times New Roman"/>
          <w:sz w:val="28"/>
          <w:szCs w:val="28"/>
        </w:rPr>
        <w:t xml:space="preserve"> </w:t>
      </w:r>
      <w:r w:rsidR="005F00EC">
        <w:rPr>
          <w:rFonts w:ascii="Times New Roman" w:hAnsi="Times New Roman" w:cs="Times New Roman"/>
          <w:sz w:val="28"/>
          <w:szCs w:val="28"/>
        </w:rPr>
        <w:t>2</w:t>
      </w:r>
      <w:r w:rsidR="00070BA9"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</w:t>
      </w:r>
      <w:r w:rsidR="00635D9C" w:rsidRPr="00CB73CE">
        <w:rPr>
          <w:rFonts w:ascii="Times New Roman" w:hAnsi="Times New Roman" w:cs="Times New Roman"/>
          <w:sz w:val="28"/>
          <w:szCs w:val="28"/>
        </w:rPr>
        <w:t xml:space="preserve"> и </w:t>
      </w:r>
      <w:r w:rsidR="000453FC" w:rsidRPr="00CB73CE">
        <w:rPr>
          <w:rFonts w:ascii="Times New Roman" w:hAnsi="Times New Roman" w:cs="Times New Roman"/>
          <w:sz w:val="28"/>
          <w:szCs w:val="28"/>
        </w:rPr>
        <w:t>определ</w:t>
      </w:r>
      <w:r w:rsidR="002815D6">
        <w:rPr>
          <w:rFonts w:ascii="Times New Roman" w:hAnsi="Times New Roman" w:cs="Times New Roman"/>
          <w:sz w:val="28"/>
          <w:szCs w:val="28"/>
        </w:rPr>
        <w:t>ении границ</w:t>
      </w:r>
      <w:r w:rsidR="000453FC" w:rsidRPr="00CB73CE">
        <w:rPr>
          <w:rFonts w:ascii="Times New Roman" w:hAnsi="Times New Roman" w:cs="Times New Roman"/>
          <w:sz w:val="28"/>
          <w:szCs w:val="28"/>
        </w:rPr>
        <w:t xml:space="preserve"> населенного пункта в соответствии со схем</w:t>
      </w:r>
      <w:r w:rsidR="00B565EE">
        <w:rPr>
          <w:rFonts w:ascii="Times New Roman" w:hAnsi="Times New Roman" w:cs="Times New Roman"/>
          <w:sz w:val="28"/>
          <w:szCs w:val="28"/>
        </w:rPr>
        <w:t>ой</w:t>
      </w:r>
      <w:r w:rsidR="000453FC"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 w:rsidR="00B565EE">
        <w:rPr>
          <w:rFonts w:ascii="Times New Roman" w:hAnsi="Times New Roman" w:cs="Times New Roman"/>
          <w:sz w:val="28"/>
          <w:szCs w:val="28"/>
        </w:rPr>
        <w:t>2</w:t>
      </w:r>
      <w:r w:rsidR="005F00EC">
        <w:rPr>
          <w:rFonts w:ascii="Times New Roman" w:hAnsi="Times New Roman" w:cs="Times New Roman"/>
          <w:sz w:val="28"/>
          <w:szCs w:val="28"/>
        </w:rPr>
        <w:t xml:space="preserve"> </w:t>
      </w:r>
      <w:r w:rsidR="000453FC" w:rsidRPr="00CB73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BA9" w:rsidRPr="00CB73CE">
        <w:rPr>
          <w:rFonts w:ascii="Times New Roman" w:hAnsi="Times New Roman" w:cs="Times New Roman"/>
          <w:sz w:val="28"/>
          <w:szCs w:val="28"/>
        </w:rPr>
        <w:t>№</w:t>
      </w:r>
      <w:r w:rsidR="005F00EC">
        <w:rPr>
          <w:rFonts w:ascii="Times New Roman" w:hAnsi="Times New Roman" w:cs="Times New Roman"/>
          <w:sz w:val="28"/>
          <w:szCs w:val="28"/>
        </w:rPr>
        <w:t>3 к настоящему протоколу</w:t>
      </w:r>
      <w:r w:rsidR="00635D9C" w:rsidRPr="00CB73CE">
        <w:rPr>
          <w:rFonts w:ascii="Times New Roman" w:hAnsi="Times New Roman" w:cs="Times New Roman"/>
          <w:sz w:val="28"/>
          <w:szCs w:val="28"/>
        </w:rPr>
        <w:t>.</w:t>
      </w:r>
      <w:r w:rsidR="002C797F" w:rsidRPr="00CB7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A2B7" w14:textId="77777777" w:rsidR="000453FC" w:rsidRPr="00CB73CE" w:rsidRDefault="000453FC" w:rsidP="000453FC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216A396C" w14:textId="77777777" w:rsidR="000453FC" w:rsidRPr="00CB73CE" w:rsidRDefault="000453FC" w:rsidP="000453FC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0329B04A" w14:textId="77777777" w:rsidR="000453FC" w:rsidRPr="00070BA9" w:rsidRDefault="000453FC" w:rsidP="000453FC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070BA9">
        <w:rPr>
          <w:sz w:val="28"/>
          <w:szCs w:val="28"/>
        </w:rPr>
        <w:t>Против –   0 человек.</w:t>
      </w:r>
    </w:p>
    <w:p w14:paraId="715CC85E" w14:textId="77777777" w:rsidR="000453FC" w:rsidRPr="00DA09F2" w:rsidRDefault="000453FC" w:rsidP="00045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0BA9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14:paraId="0F7FB4EA" w14:textId="77777777" w:rsidR="00070BA9" w:rsidRDefault="00070BA9" w:rsidP="00070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C3BAB" w14:textId="4F68CA75" w:rsidR="00623CA1" w:rsidRPr="00CB73CE" w:rsidRDefault="00CB73CE" w:rsidP="006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15D6"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 w:rsidR="002815D6"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="002815D6"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 w:rsidR="002815D6">
        <w:rPr>
          <w:rFonts w:ascii="Times New Roman" w:hAnsi="Times New Roman" w:cs="Times New Roman"/>
          <w:b/>
          <w:sz w:val="28"/>
          <w:szCs w:val="28"/>
        </w:rPr>
        <w:t>ении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 w:rsidR="00623CA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5EE">
        <w:rPr>
          <w:rFonts w:ascii="Times New Roman" w:hAnsi="Times New Roman" w:cs="Times New Roman"/>
          <w:b/>
          <w:sz w:val="28"/>
          <w:szCs w:val="28"/>
        </w:rPr>
        <w:t>Золотое Колено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 w:rsidR="002815D6">
        <w:rPr>
          <w:rFonts w:ascii="Times New Roman" w:hAnsi="Times New Roman" w:cs="Times New Roman"/>
          <w:b/>
          <w:sz w:val="28"/>
          <w:szCs w:val="28"/>
        </w:rPr>
        <w:t>х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815D6">
        <w:rPr>
          <w:rFonts w:ascii="Times New Roman" w:hAnsi="Times New Roman" w:cs="Times New Roman"/>
          <w:b/>
          <w:sz w:val="28"/>
          <w:szCs w:val="28"/>
        </w:rPr>
        <w:t>ов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 w:rsidR="00623CA1">
        <w:rPr>
          <w:rFonts w:ascii="Times New Roman" w:hAnsi="Times New Roman" w:cs="Times New Roman"/>
          <w:b/>
          <w:sz w:val="28"/>
          <w:szCs w:val="28"/>
        </w:rPr>
        <w:t>960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="00623CA1"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23CA1"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CA1" w:rsidRPr="00CB73CE">
        <w:rPr>
          <w:rFonts w:ascii="Times New Roman" w:hAnsi="Times New Roman" w:cs="Times New Roman"/>
          <w:sz w:val="28"/>
          <w:szCs w:val="28"/>
        </w:rPr>
        <w:t xml:space="preserve">в соответствии с п.3 </w:t>
      </w:r>
      <w:r w:rsidR="005F00EC">
        <w:rPr>
          <w:rFonts w:ascii="Times New Roman" w:hAnsi="Times New Roman" w:cs="Times New Roman"/>
          <w:sz w:val="28"/>
          <w:szCs w:val="28"/>
        </w:rPr>
        <w:t>п</w:t>
      </w:r>
      <w:r w:rsidR="00623CA1" w:rsidRPr="00CB73CE">
        <w:rPr>
          <w:rFonts w:ascii="Times New Roman" w:hAnsi="Times New Roman" w:cs="Times New Roman"/>
          <w:sz w:val="28"/>
          <w:szCs w:val="28"/>
        </w:rPr>
        <w:t>риложени</w:t>
      </w:r>
      <w:r w:rsidR="005F00EC">
        <w:rPr>
          <w:rFonts w:ascii="Times New Roman" w:hAnsi="Times New Roman" w:cs="Times New Roman"/>
          <w:sz w:val="28"/>
          <w:szCs w:val="28"/>
        </w:rPr>
        <w:t>я</w:t>
      </w:r>
      <w:r w:rsidR="00623CA1"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 w:rsidR="005F00EC"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="00623CA1"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2815D6">
        <w:rPr>
          <w:rFonts w:ascii="Times New Roman" w:hAnsi="Times New Roman" w:cs="Times New Roman"/>
          <w:sz w:val="28"/>
          <w:szCs w:val="28"/>
        </w:rPr>
        <w:t>ении</w:t>
      </w:r>
      <w:r w:rsidR="00623CA1"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 w:rsidR="005F00EC">
        <w:rPr>
          <w:rFonts w:ascii="Times New Roman" w:hAnsi="Times New Roman" w:cs="Times New Roman"/>
          <w:sz w:val="28"/>
          <w:szCs w:val="28"/>
        </w:rPr>
        <w:t>та в соответствии со схемой №</w:t>
      </w:r>
      <w:r w:rsidR="00B565EE">
        <w:rPr>
          <w:rFonts w:ascii="Times New Roman" w:hAnsi="Times New Roman" w:cs="Times New Roman"/>
          <w:sz w:val="28"/>
          <w:szCs w:val="28"/>
        </w:rPr>
        <w:t>3</w:t>
      </w:r>
      <w:r w:rsidR="005F00EC">
        <w:rPr>
          <w:rFonts w:ascii="Times New Roman" w:hAnsi="Times New Roman" w:cs="Times New Roman"/>
          <w:sz w:val="28"/>
          <w:szCs w:val="28"/>
        </w:rPr>
        <w:t xml:space="preserve"> </w:t>
      </w:r>
      <w:r w:rsidR="00623CA1"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 w:rsidR="005F00EC">
        <w:rPr>
          <w:rFonts w:ascii="Times New Roman" w:hAnsi="Times New Roman" w:cs="Times New Roman"/>
          <w:sz w:val="28"/>
          <w:szCs w:val="28"/>
        </w:rPr>
        <w:t>3</w:t>
      </w:r>
      <w:r w:rsidR="00623CA1"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5499CD9C" w14:textId="77777777" w:rsidR="00623CA1" w:rsidRPr="00CB73CE" w:rsidRDefault="00623CA1" w:rsidP="00623CA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2B71C63F" w14:textId="77777777" w:rsidR="00623CA1" w:rsidRPr="00CB73CE" w:rsidRDefault="00623CA1" w:rsidP="00623CA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46CF19EE" w14:textId="77777777" w:rsidR="00623CA1" w:rsidRPr="00623CA1" w:rsidRDefault="00623CA1" w:rsidP="00623CA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lastRenderedPageBreak/>
        <w:t>Против –   0 человек.</w:t>
      </w:r>
    </w:p>
    <w:p w14:paraId="12229E66" w14:textId="77777777" w:rsidR="00623CA1" w:rsidRPr="00CB73CE" w:rsidRDefault="00623CA1" w:rsidP="00CB73CE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p w14:paraId="552367D9" w14:textId="77777777" w:rsidR="00070BA9" w:rsidRDefault="00070BA9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DCC3A" w14:textId="2CE7F849" w:rsidR="00B565EE" w:rsidRPr="00CB73CE" w:rsidRDefault="00B565EE" w:rsidP="00B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>
        <w:rPr>
          <w:rFonts w:ascii="Times New Roman" w:hAnsi="Times New Roman" w:cs="Times New Roman"/>
          <w:b/>
          <w:sz w:val="28"/>
          <w:szCs w:val="28"/>
        </w:rPr>
        <w:t>д. Комель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 w:rsidR="00233E17">
        <w:rPr>
          <w:rFonts w:ascii="Times New Roman" w:hAnsi="Times New Roman" w:cs="Times New Roman"/>
          <w:b/>
          <w:sz w:val="28"/>
          <w:szCs w:val="28"/>
        </w:rPr>
        <w:t>5295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80379">
        <w:rPr>
          <w:rFonts w:ascii="Times New Roman" w:hAnsi="Times New Roman" w:cs="Times New Roman"/>
          <w:sz w:val="28"/>
          <w:szCs w:val="28"/>
        </w:rPr>
        <w:t>4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3C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>
        <w:rPr>
          <w:rFonts w:ascii="Times New Roman" w:hAnsi="Times New Roman" w:cs="Times New Roman"/>
          <w:sz w:val="28"/>
          <w:szCs w:val="28"/>
        </w:rPr>
        <w:t>та в соответствии со схемой №</w:t>
      </w:r>
      <w:r w:rsidR="00233E17">
        <w:rPr>
          <w:rFonts w:ascii="Times New Roman" w:hAnsi="Times New Roman" w:cs="Times New Roman"/>
          <w:sz w:val="28"/>
          <w:szCs w:val="28"/>
        </w:rPr>
        <w:t>4 (Части 1 и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5AF0BE49" w14:textId="77777777" w:rsidR="00B565EE" w:rsidRPr="00CB73CE" w:rsidRDefault="00B565EE" w:rsidP="00B565EE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60C0E1F7" w14:textId="77777777" w:rsidR="00B565EE" w:rsidRPr="00CB73CE" w:rsidRDefault="00B565EE" w:rsidP="00B565EE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62A9ACB3" w14:textId="77777777" w:rsidR="00B565EE" w:rsidRPr="00623CA1" w:rsidRDefault="00B565EE" w:rsidP="00B565EE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2253456B" w14:textId="77777777" w:rsidR="00B565EE" w:rsidRPr="00CB73CE" w:rsidRDefault="00B565EE" w:rsidP="00B565EE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p w14:paraId="26C47E44" w14:textId="77777777" w:rsidR="00233E17" w:rsidRDefault="00233E17" w:rsidP="0023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18703" w14:textId="05D54208" w:rsidR="00233E17" w:rsidRPr="00CB73CE" w:rsidRDefault="00233E17" w:rsidP="0023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Лескуново</w:t>
      </w:r>
      <w:proofErr w:type="spellEnd"/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569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80379">
        <w:rPr>
          <w:rFonts w:ascii="Times New Roman" w:hAnsi="Times New Roman" w:cs="Times New Roman"/>
          <w:sz w:val="28"/>
          <w:szCs w:val="28"/>
        </w:rPr>
        <w:t>5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3C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>
        <w:rPr>
          <w:rFonts w:ascii="Times New Roman" w:hAnsi="Times New Roman" w:cs="Times New Roman"/>
          <w:sz w:val="28"/>
          <w:szCs w:val="28"/>
        </w:rPr>
        <w:t xml:space="preserve">та в соответствии со схемой №5 </w:t>
      </w:r>
      <w:r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08E55F33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6281EA96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2D116C23" w14:textId="77777777" w:rsidR="00233E17" w:rsidRPr="00623CA1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106E46EC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p w14:paraId="4A53E3E5" w14:textId="77777777" w:rsidR="005F00EC" w:rsidRDefault="005F00EC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858DE" w14:textId="41EA331F" w:rsidR="00233E17" w:rsidRPr="00CB73CE" w:rsidRDefault="00233E17" w:rsidP="0023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>
        <w:rPr>
          <w:rFonts w:ascii="Times New Roman" w:hAnsi="Times New Roman" w:cs="Times New Roman"/>
          <w:b/>
          <w:sz w:val="28"/>
          <w:szCs w:val="28"/>
        </w:rPr>
        <w:t>д. Нижний Перелесок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22478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80379">
        <w:rPr>
          <w:rFonts w:ascii="Times New Roman" w:hAnsi="Times New Roman" w:cs="Times New Roman"/>
          <w:sz w:val="28"/>
          <w:szCs w:val="28"/>
        </w:rPr>
        <w:t>6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3C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>
        <w:rPr>
          <w:rFonts w:ascii="Times New Roman" w:hAnsi="Times New Roman" w:cs="Times New Roman"/>
          <w:sz w:val="28"/>
          <w:szCs w:val="28"/>
        </w:rPr>
        <w:t xml:space="preserve">та в соответствии со схемой №6 </w:t>
      </w:r>
      <w:bookmarkStart w:id="2" w:name="_Hlk75268020"/>
      <w:r>
        <w:rPr>
          <w:rFonts w:ascii="Times New Roman" w:hAnsi="Times New Roman" w:cs="Times New Roman"/>
          <w:sz w:val="28"/>
          <w:szCs w:val="28"/>
        </w:rPr>
        <w:t>(Части 1 и 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15962A32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3CDD8912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19E04744" w14:textId="77777777" w:rsidR="00233E17" w:rsidRPr="00623CA1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4C1AB95E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p w14:paraId="0F5AAFE5" w14:textId="054E4B31" w:rsidR="005F00EC" w:rsidRDefault="005F00EC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BFB45" w14:textId="3DBAF188" w:rsidR="00233E17" w:rsidRPr="00CB73CE" w:rsidRDefault="00233E17" w:rsidP="0023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>
        <w:rPr>
          <w:rFonts w:ascii="Times New Roman" w:hAnsi="Times New Roman" w:cs="Times New Roman"/>
          <w:b/>
          <w:sz w:val="28"/>
          <w:szCs w:val="28"/>
        </w:rPr>
        <w:t>д. Оксочи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4787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80379">
        <w:rPr>
          <w:rFonts w:ascii="Times New Roman" w:hAnsi="Times New Roman" w:cs="Times New Roman"/>
          <w:sz w:val="28"/>
          <w:szCs w:val="28"/>
        </w:rPr>
        <w:t>7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3C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>
        <w:rPr>
          <w:rFonts w:ascii="Times New Roman" w:hAnsi="Times New Roman" w:cs="Times New Roman"/>
          <w:sz w:val="28"/>
          <w:szCs w:val="28"/>
        </w:rPr>
        <w:t xml:space="preserve">та в соответствии со схемой №7 </w:t>
      </w:r>
      <w:r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2FF375C9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29FA7331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0821EA1C" w14:textId="77777777" w:rsidR="00233E17" w:rsidRPr="00623CA1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181ED658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lastRenderedPageBreak/>
        <w:t>Воздержались – 0 человек</w:t>
      </w:r>
    </w:p>
    <w:p w14:paraId="27A75A9D" w14:textId="2EEFDA9D" w:rsidR="00233E17" w:rsidRDefault="00233E17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50DA2" w14:textId="315996A5" w:rsidR="00233E17" w:rsidRPr="00CB73CE" w:rsidRDefault="00233E17" w:rsidP="0023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815D6">
        <w:rPr>
          <w:rFonts w:ascii="Times New Roman" w:hAnsi="Times New Roman" w:cs="Times New Roman"/>
          <w:sz w:val="28"/>
          <w:szCs w:val="28"/>
        </w:rPr>
        <w:t>Внести в Правительство Новгородской области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070BA9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в границы населенного пункта </w:t>
      </w:r>
      <w:r>
        <w:rPr>
          <w:rFonts w:ascii="Times New Roman" w:hAnsi="Times New Roman" w:cs="Times New Roman"/>
          <w:b/>
          <w:sz w:val="28"/>
          <w:szCs w:val="28"/>
        </w:rPr>
        <w:t>д. Шемякино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2315</w:t>
      </w:r>
      <w:r w:rsidRPr="00070BA9">
        <w:rPr>
          <w:rFonts w:ascii="Times New Roman" w:hAnsi="Times New Roman" w:cs="Times New Roman"/>
          <w:b/>
          <w:sz w:val="28"/>
          <w:szCs w:val="28"/>
        </w:rPr>
        <w:t>м</w:t>
      </w:r>
      <w:r w:rsidRPr="00070BA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80379">
        <w:rPr>
          <w:rFonts w:ascii="Times New Roman" w:hAnsi="Times New Roman" w:cs="Times New Roman"/>
          <w:sz w:val="28"/>
          <w:szCs w:val="28"/>
        </w:rPr>
        <w:t>8</w:t>
      </w:r>
      <w:r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3C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3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протоколу</w:t>
      </w:r>
      <w:r w:rsidRPr="00CB73CE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B73CE">
        <w:rPr>
          <w:rFonts w:ascii="Times New Roman" w:hAnsi="Times New Roman" w:cs="Times New Roman"/>
          <w:sz w:val="28"/>
          <w:szCs w:val="28"/>
        </w:rPr>
        <w:t xml:space="preserve"> границ населенного пунк</w:t>
      </w:r>
      <w:r>
        <w:rPr>
          <w:rFonts w:ascii="Times New Roman" w:hAnsi="Times New Roman" w:cs="Times New Roman"/>
          <w:sz w:val="28"/>
          <w:szCs w:val="28"/>
        </w:rPr>
        <w:t xml:space="preserve">та в соответствии со схемой №8 </w:t>
      </w:r>
      <w:r w:rsidRPr="00CB73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3C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15B9024E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Голосование:</w:t>
      </w:r>
    </w:p>
    <w:p w14:paraId="759A26F3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CB73CE">
        <w:rPr>
          <w:sz w:val="28"/>
          <w:szCs w:val="28"/>
        </w:rPr>
        <w:t>За –   10 человек.</w:t>
      </w:r>
    </w:p>
    <w:p w14:paraId="35D53675" w14:textId="77777777" w:rsidR="00233E17" w:rsidRPr="00623CA1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Против –   0 человек.</w:t>
      </w:r>
    </w:p>
    <w:p w14:paraId="4F96FBD9" w14:textId="77777777" w:rsidR="00233E17" w:rsidRPr="00CB73CE" w:rsidRDefault="00233E17" w:rsidP="00233E17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23CA1">
        <w:rPr>
          <w:sz w:val="28"/>
          <w:szCs w:val="28"/>
        </w:rPr>
        <w:t>Воздержались – 0 человек</w:t>
      </w:r>
    </w:p>
    <w:bookmarkEnd w:id="1"/>
    <w:p w14:paraId="42A27FFE" w14:textId="77777777" w:rsidR="00233E17" w:rsidRDefault="00233E17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AA6A8" w14:textId="77777777" w:rsidR="005F00EC" w:rsidRDefault="005F00EC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4"/>
        <w:gridCol w:w="6946"/>
      </w:tblGrid>
      <w:tr w:rsidR="0069249C" w14:paraId="7819819F" w14:textId="77777777" w:rsidTr="005F00EC">
        <w:tc>
          <w:tcPr>
            <w:tcW w:w="1809" w:type="dxa"/>
          </w:tcPr>
          <w:p w14:paraId="0A7832EE" w14:textId="77777777" w:rsidR="0069249C" w:rsidRPr="005F00EC" w:rsidRDefault="00CB73CE" w:rsidP="0069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9249C" w:rsidRPr="005F00E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Приложение:</w:t>
            </w:r>
          </w:p>
          <w:p w14:paraId="40469B45" w14:textId="77777777" w:rsidR="0069249C" w:rsidRPr="0069249C" w:rsidRDefault="0069249C" w:rsidP="0069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14:paraId="6FBF727E" w14:textId="476D9348" w:rsidR="003634F5" w:rsidRDefault="0069249C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4F5" w:rsidRPr="003634F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      </w:r>
            <w:r w:rsidR="004949F7">
              <w:rPr>
                <w:rFonts w:ascii="Times New Roman" w:hAnsi="Times New Roman" w:cs="Times New Roman"/>
                <w:sz w:val="28"/>
                <w:szCs w:val="28"/>
              </w:rPr>
              <w:t>Веребьинского сельского</w:t>
            </w:r>
            <w:r w:rsidR="003634F5" w:rsidRPr="003634F5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</w:t>
            </w:r>
            <w:r w:rsidR="003634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C2A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634F5"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  <w:p w14:paraId="1E98301B" w14:textId="18B20BA8" w:rsidR="0069249C" w:rsidRPr="0069249C" w:rsidRDefault="003634F5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E08C8" w:rsidRPr="00CB73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лесных участков, предлагаемых к переводу из земель лесного фонда в земли населенных пунктов 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2A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 л. в 1 </w:t>
            </w:r>
            <w:proofErr w:type="spellStart"/>
            <w:proofErr w:type="gramStart"/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7A37AD" w14:textId="70C4F491" w:rsidR="0069249C" w:rsidRPr="0069249C" w:rsidRDefault="003634F5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08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08C8" w:rsidRPr="00CB73CE">
              <w:rPr>
                <w:rFonts w:ascii="Times New Roman" w:hAnsi="Times New Roman" w:cs="Times New Roman"/>
                <w:sz w:val="28"/>
                <w:szCs w:val="28"/>
              </w:rPr>
              <w:t xml:space="preserve">Схемы границ населенных пунктов 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2A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 л. в 1 экз</w:t>
            </w:r>
            <w:r w:rsidR="00CA6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B6C6B6" w14:textId="539C1CE8" w:rsidR="0069249C" w:rsidRPr="0069249C" w:rsidRDefault="00CA61C4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73C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 и текстовое (каталог координат) описание пересечения лесных участков с землями населенных пунктов 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2A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 л. в 1 экз.;</w:t>
            </w:r>
          </w:p>
          <w:p w14:paraId="64F1E5F1" w14:textId="2DC3353C" w:rsidR="00CA61C4" w:rsidRDefault="003634F5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249C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61C4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 w:rsidR="004949F7" w:rsidRPr="0011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61C4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 из государственного лесного реестра</w:t>
            </w:r>
            <w:r w:rsidR="00214872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1C4" w:rsidRPr="001104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14872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79" w:rsidRPr="001104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14872" w:rsidRPr="00110479">
              <w:rPr>
                <w:rFonts w:ascii="Times New Roman" w:hAnsi="Times New Roman" w:cs="Times New Roman"/>
                <w:sz w:val="28"/>
                <w:szCs w:val="28"/>
              </w:rPr>
              <w:t xml:space="preserve"> л. в 1 экз.;</w:t>
            </w:r>
          </w:p>
          <w:p w14:paraId="55879C0E" w14:textId="1CAE5D87" w:rsidR="0069249C" w:rsidRDefault="00214872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E08C8" w:rsidRPr="00CB73C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51DD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69249C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 л. в 1 экз.</w:t>
            </w:r>
            <w:r w:rsidR="00251D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0F46BD" w14:textId="5C2ACC1F" w:rsidR="00480379" w:rsidRPr="0069249C" w:rsidRDefault="00480379" w:rsidP="003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Материалы инвентаризации земель</w:t>
            </w:r>
            <w:r w:rsidR="0025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D5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51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1DD5" w:rsidRPr="0069249C">
              <w:rPr>
                <w:rFonts w:ascii="Times New Roman" w:hAnsi="Times New Roman" w:cs="Times New Roman"/>
                <w:sz w:val="28"/>
                <w:szCs w:val="28"/>
              </w:rPr>
              <w:t xml:space="preserve"> л. в 1 экз</w:t>
            </w:r>
            <w:r w:rsidR="001B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8E9D1D" w14:textId="77777777" w:rsidR="0069249C" w:rsidRPr="00CB73CE" w:rsidRDefault="0069249C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E07D3" w14:textId="77777777" w:rsidR="00070BA9" w:rsidRDefault="00CB73CE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EEFC86" w14:textId="77777777" w:rsidR="00070BA9" w:rsidRDefault="00070BA9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A7679" w14:textId="77777777" w:rsidR="00070BA9" w:rsidRPr="0069249C" w:rsidRDefault="00070BA9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FD8F8" w14:textId="29400CFD" w:rsidR="00635D9C" w:rsidRPr="0069249C" w:rsidRDefault="00635D9C" w:rsidP="0063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9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B73CE" w:rsidRPr="0069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49C">
        <w:rPr>
          <w:rFonts w:ascii="Times New Roman" w:hAnsi="Times New Roman" w:cs="Times New Roman"/>
          <w:b/>
          <w:sz w:val="28"/>
          <w:szCs w:val="28"/>
        </w:rPr>
        <w:t xml:space="preserve">комиссии    </w:t>
      </w:r>
      <w:r w:rsidR="00CB73CE" w:rsidRPr="0069249C">
        <w:rPr>
          <w:rFonts w:ascii="Times New Roman" w:hAnsi="Times New Roman" w:cs="Times New Roman"/>
          <w:b/>
          <w:sz w:val="28"/>
          <w:szCs w:val="28"/>
        </w:rPr>
        <w:tab/>
      </w:r>
      <w:r w:rsidR="006362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GoBack"/>
      <w:bookmarkEnd w:id="3"/>
      <w:r w:rsidR="0069249C" w:rsidRPr="0069249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B6FCD">
        <w:rPr>
          <w:rFonts w:ascii="Times New Roman" w:hAnsi="Times New Roman" w:cs="Times New Roman"/>
          <w:b/>
          <w:sz w:val="28"/>
          <w:szCs w:val="28"/>
        </w:rPr>
        <w:t>Т.В.Тимофеева</w:t>
      </w:r>
      <w:proofErr w:type="spellEnd"/>
    </w:p>
    <w:p w14:paraId="66B39A34" w14:textId="77777777" w:rsidR="00635D9C" w:rsidRDefault="00635D9C" w:rsidP="00635D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122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3CE">
        <w:rPr>
          <w:rFonts w:ascii="Times New Roman" w:hAnsi="Times New Roman" w:cs="Times New Roman"/>
          <w:sz w:val="28"/>
          <w:szCs w:val="28"/>
        </w:rPr>
        <w:tab/>
      </w:r>
      <w:r w:rsidR="00CB73CE">
        <w:rPr>
          <w:rFonts w:ascii="Times New Roman" w:hAnsi="Times New Roman" w:cs="Times New Roman"/>
          <w:sz w:val="28"/>
          <w:szCs w:val="28"/>
        </w:rPr>
        <w:tab/>
      </w:r>
      <w:r w:rsidR="00CB73CE">
        <w:rPr>
          <w:rFonts w:ascii="Times New Roman" w:hAnsi="Times New Roman" w:cs="Times New Roman"/>
          <w:sz w:val="28"/>
          <w:szCs w:val="28"/>
        </w:rPr>
        <w:tab/>
      </w:r>
      <w:r w:rsidR="0069249C">
        <w:rPr>
          <w:rFonts w:ascii="Times New Roman" w:hAnsi="Times New Roman" w:cs="Times New Roman"/>
        </w:rPr>
        <w:t xml:space="preserve"> </w:t>
      </w:r>
    </w:p>
    <w:p w14:paraId="132F9D54" w14:textId="77777777" w:rsidR="00635D9C" w:rsidRDefault="00635D9C" w:rsidP="00635D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24B34A3A" w14:textId="77777777" w:rsidR="00635D9C" w:rsidRPr="007F3F42" w:rsidRDefault="00635D9C" w:rsidP="00635D9C">
      <w:pPr>
        <w:rPr>
          <w:rFonts w:ascii="Times New Roman" w:hAnsi="Times New Roman" w:cs="Times New Roman"/>
          <w:sz w:val="28"/>
          <w:szCs w:val="28"/>
        </w:rPr>
      </w:pPr>
    </w:p>
    <w:p w14:paraId="0D335B14" w14:textId="77777777" w:rsidR="005B299F" w:rsidRDefault="005B299F" w:rsidP="000D743D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D743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5B299F" w:rsidSect="00A1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F672C" w14:textId="77777777" w:rsidR="0025059E" w:rsidRDefault="0025059E" w:rsidP="000D743D">
      <w:pPr>
        <w:spacing w:after="0" w:line="240" w:lineRule="auto"/>
      </w:pPr>
      <w:r>
        <w:separator/>
      </w:r>
    </w:p>
  </w:endnote>
  <w:endnote w:type="continuationSeparator" w:id="0">
    <w:p w14:paraId="2828E416" w14:textId="77777777" w:rsidR="0025059E" w:rsidRDefault="0025059E" w:rsidP="000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BC512" w14:textId="77777777" w:rsidR="00A17427" w:rsidRDefault="00A174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945"/>
      <w:docPartObj>
        <w:docPartGallery w:val="Page Numbers (Bottom of Page)"/>
        <w:docPartUnique/>
      </w:docPartObj>
    </w:sdtPr>
    <w:sdtEndPr/>
    <w:sdtContent>
      <w:p w14:paraId="625E6AD2" w14:textId="77777777" w:rsidR="00A17427" w:rsidRDefault="00813596">
        <w:pPr>
          <w:pStyle w:val="ab"/>
          <w:jc w:val="center"/>
        </w:pPr>
        <w:r w:rsidRPr="00A174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7427" w:rsidRPr="00A174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74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23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174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34EEA7" w14:textId="77777777" w:rsidR="00A17427" w:rsidRDefault="00A174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9544" w14:textId="77777777" w:rsidR="00A17427" w:rsidRDefault="00A174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477C" w14:textId="77777777" w:rsidR="0025059E" w:rsidRDefault="0025059E" w:rsidP="000D743D">
      <w:pPr>
        <w:spacing w:after="0" w:line="240" w:lineRule="auto"/>
      </w:pPr>
      <w:r>
        <w:separator/>
      </w:r>
    </w:p>
  </w:footnote>
  <w:footnote w:type="continuationSeparator" w:id="0">
    <w:p w14:paraId="6568BCCC" w14:textId="77777777" w:rsidR="0025059E" w:rsidRDefault="0025059E" w:rsidP="000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471D" w14:textId="77777777" w:rsidR="00A17427" w:rsidRDefault="00A174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8C5D" w14:textId="77777777" w:rsidR="00A17427" w:rsidRDefault="00A174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E514" w14:textId="77777777" w:rsidR="00A17427" w:rsidRDefault="00A174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50A6"/>
    <w:multiLevelType w:val="multilevel"/>
    <w:tmpl w:val="4EA6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1">
    <w:nsid w:val="3C2C1F1E"/>
    <w:multiLevelType w:val="multilevel"/>
    <w:tmpl w:val="4EA6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2">
    <w:nsid w:val="50A03FF9"/>
    <w:multiLevelType w:val="hybridMultilevel"/>
    <w:tmpl w:val="E3249EC0"/>
    <w:lvl w:ilvl="0" w:tplc="EA0428E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397"/>
    <w:rsid w:val="00000EAB"/>
    <w:rsid w:val="000200A9"/>
    <w:rsid w:val="000453FC"/>
    <w:rsid w:val="0005137D"/>
    <w:rsid w:val="00070BA9"/>
    <w:rsid w:val="0008546E"/>
    <w:rsid w:val="000C5397"/>
    <w:rsid w:val="000C7A3D"/>
    <w:rsid w:val="000D743D"/>
    <w:rsid w:val="00110479"/>
    <w:rsid w:val="001334F9"/>
    <w:rsid w:val="00135F9D"/>
    <w:rsid w:val="00161192"/>
    <w:rsid w:val="00176958"/>
    <w:rsid w:val="0018394B"/>
    <w:rsid w:val="00186548"/>
    <w:rsid w:val="00186ADC"/>
    <w:rsid w:val="00195E86"/>
    <w:rsid w:val="001B0CBD"/>
    <w:rsid w:val="001C089B"/>
    <w:rsid w:val="001E08C8"/>
    <w:rsid w:val="001E22AE"/>
    <w:rsid w:val="00201F9E"/>
    <w:rsid w:val="00214872"/>
    <w:rsid w:val="00217FA4"/>
    <w:rsid w:val="00227E84"/>
    <w:rsid w:val="0023247C"/>
    <w:rsid w:val="00233E17"/>
    <w:rsid w:val="00246909"/>
    <w:rsid w:val="0025059E"/>
    <w:rsid w:val="00251DD5"/>
    <w:rsid w:val="0027236A"/>
    <w:rsid w:val="002815D6"/>
    <w:rsid w:val="0028761B"/>
    <w:rsid w:val="00291253"/>
    <w:rsid w:val="00295FE1"/>
    <w:rsid w:val="00296F37"/>
    <w:rsid w:val="002A17D8"/>
    <w:rsid w:val="002B11E6"/>
    <w:rsid w:val="002C797F"/>
    <w:rsid w:val="002E22A5"/>
    <w:rsid w:val="00300C84"/>
    <w:rsid w:val="00303C20"/>
    <w:rsid w:val="00305FF1"/>
    <w:rsid w:val="00322EF8"/>
    <w:rsid w:val="00345CEB"/>
    <w:rsid w:val="003634F5"/>
    <w:rsid w:val="003744D1"/>
    <w:rsid w:val="003A1FC4"/>
    <w:rsid w:val="003A5F15"/>
    <w:rsid w:val="003B17F8"/>
    <w:rsid w:val="003C75A3"/>
    <w:rsid w:val="003D3C29"/>
    <w:rsid w:val="0041276D"/>
    <w:rsid w:val="00423221"/>
    <w:rsid w:val="00435694"/>
    <w:rsid w:val="004365D4"/>
    <w:rsid w:val="00443BCF"/>
    <w:rsid w:val="00446383"/>
    <w:rsid w:val="00480379"/>
    <w:rsid w:val="004949F7"/>
    <w:rsid w:val="004D5375"/>
    <w:rsid w:val="00520742"/>
    <w:rsid w:val="00530CCC"/>
    <w:rsid w:val="00563E9A"/>
    <w:rsid w:val="00564B1C"/>
    <w:rsid w:val="00574FC9"/>
    <w:rsid w:val="005913AB"/>
    <w:rsid w:val="005B2193"/>
    <w:rsid w:val="005B299F"/>
    <w:rsid w:val="005D6B33"/>
    <w:rsid w:val="005E3039"/>
    <w:rsid w:val="005F00EC"/>
    <w:rsid w:val="006035E6"/>
    <w:rsid w:val="00607D21"/>
    <w:rsid w:val="00611EB6"/>
    <w:rsid w:val="00623B0E"/>
    <w:rsid w:val="00623CA1"/>
    <w:rsid w:val="00635D9C"/>
    <w:rsid w:val="00636237"/>
    <w:rsid w:val="00640EF8"/>
    <w:rsid w:val="006441A6"/>
    <w:rsid w:val="006464E1"/>
    <w:rsid w:val="00657C2B"/>
    <w:rsid w:val="0069249C"/>
    <w:rsid w:val="006A7017"/>
    <w:rsid w:val="006B5E30"/>
    <w:rsid w:val="006C5F7E"/>
    <w:rsid w:val="006F34DF"/>
    <w:rsid w:val="006F4B12"/>
    <w:rsid w:val="007273BC"/>
    <w:rsid w:val="007764E8"/>
    <w:rsid w:val="007B3A98"/>
    <w:rsid w:val="007B6FCD"/>
    <w:rsid w:val="007F4613"/>
    <w:rsid w:val="00813596"/>
    <w:rsid w:val="00817C30"/>
    <w:rsid w:val="008267DA"/>
    <w:rsid w:val="0083198A"/>
    <w:rsid w:val="00833C9D"/>
    <w:rsid w:val="00852261"/>
    <w:rsid w:val="008613C6"/>
    <w:rsid w:val="00872685"/>
    <w:rsid w:val="00893201"/>
    <w:rsid w:val="00897A41"/>
    <w:rsid w:val="008C0D0B"/>
    <w:rsid w:val="008C71BD"/>
    <w:rsid w:val="008D254F"/>
    <w:rsid w:val="008E1CD6"/>
    <w:rsid w:val="008E556C"/>
    <w:rsid w:val="008F1A2E"/>
    <w:rsid w:val="0090349C"/>
    <w:rsid w:val="00903BF8"/>
    <w:rsid w:val="0095273D"/>
    <w:rsid w:val="00957FE9"/>
    <w:rsid w:val="0097021D"/>
    <w:rsid w:val="00973EBD"/>
    <w:rsid w:val="009B70F1"/>
    <w:rsid w:val="009C2551"/>
    <w:rsid w:val="009C2B53"/>
    <w:rsid w:val="009F4D2F"/>
    <w:rsid w:val="00A17427"/>
    <w:rsid w:val="00A2338E"/>
    <w:rsid w:val="00A66E6F"/>
    <w:rsid w:val="00A94795"/>
    <w:rsid w:val="00AA70DB"/>
    <w:rsid w:val="00AB31E9"/>
    <w:rsid w:val="00AB3A70"/>
    <w:rsid w:val="00AB7213"/>
    <w:rsid w:val="00AC2A5A"/>
    <w:rsid w:val="00AC65A5"/>
    <w:rsid w:val="00AF0660"/>
    <w:rsid w:val="00AF683D"/>
    <w:rsid w:val="00B001B9"/>
    <w:rsid w:val="00B13E12"/>
    <w:rsid w:val="00B565EE"/>
    <w:rsid w:val="00B715D8"/>
    <w:rsid w:val="00B85810"/>
    <w:rsid w:val="00B85E44"/>
    <w:rsid w:val="00BB0FC8"/>
    <w:rsid w:val="00BB3E90"/>
    <w:rsid w:val="00BC1243"/>
    <w:rsid w:val="00BE300B"/>
    <w:rsid w:val="00C41F20"/>
    <w:rsid w:val="00C519CC"/>
    <w:rsid w:val="00C53B82"/>
    <w:rsid w:val="00C865E8"/>
    <w:rsid w:val="00C9456D"/>
    <w:rsid w:val="00CA61C4"/>
    <w:rsid w:val="00CB73CE"/>
    <w:rsid w:val="00CE5B5F"/>
    <w:rsid w:val="00CF00FA"/>
    <w:rsid w:val="00CF08C3"/>
    <w:rsid w:val="00D00625"/>
    <w:rsid w:val="00D01F55"/>
    <w:rsid w:val="00D16D7E"/>
    <w:rsid w:val="00D17231"/>
    <w:rsid w:val="00D3489E"/>
    <w:rsid w:val="00D36A2A"/>
    <w:rsid w:val="00D414FF"/>
    <w:rsid w:val="00D42F6B"/>
    <w:rsid w:val="00D55604"/>
    <w:rsid w:val="00D72123"/>
    <w:rsid w:val="00DA09F2"/>
    <w:rsid w:val="00DA0FA2"/>
    <w:rsid w:val="00DB1B9E"/>
    <w:rsid w:val="00DC2AC3"/>
    <w:rsid w:val="00DE2E4C"/>
    <w:rsid w:val="00DF2718"/>
    <w:rsid w:val="00DF5869"/>
    <w:rsid w:val="00E242B1"/>
    <w:rsid w:val="00E54265"/>
    <w:rsid w:val="00E77228"/>
    <w:rsid w:val="00E90ED7"/>
    <w:rsid w:val="00E96F58"/>
    <w:rsid w:val="00EA14F7"/>
    <w:rsid w:val="00EA3BBC"/>
    <w:rsid w:val="00EC74BB"/>
    <w:rsid w:val="00EF10FD"/>
    <w:rsid w:val="00EF1F2F"/>
    <w:rsid w:val="00EF6569"/>
    <w:rsid w:val="00F12481"/>
    <w:rsid w:val="00F15C56"/>
    <w:rsid w:val="00F1768A"/>
    <w:rsid w:val="00F25DA3"/>
    <w:rsid w:val="00F46D41"/>
    <w:rsid w:val="00F5436E"/>
    <w:rsid w:val="00FE1824"/>
    <w:rsid w:val="00FE45A1"/>
    <w:rsid w:val="00FF0DAC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D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172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B21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B219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8932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D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743D"/>
  </w:style>
  <w:style w:type="paragraph" w:styleId="ab">
    <w:name w:val="footer"/>
    <w:basedOn w:val="a"/>
    <w:link w:val="ac"/>
    <w:uiPriority w:val="99"/>
    <w:unhideWhenUsed/>
    <w:rsid w:val="000D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43D"/>
  </w:style>
  <w:style w:type="paragraph" w:styleId="ad">
    <w:name w:val="Balloon Text"/>
    <w:basedOn w:val="a"/>
    <w:link w:val="ae"/>
    <w:uiPriority w:val="99"/>
    <w:semiHidden/>
    <w:unhideWhenUsed/>
    <w:rsid w:val="00B8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5810"/>
    <w:rPr>
      <w:rFonts w:ascii="Tahoma" w:hAnsi="Tahoma" w:cs="Tahoma"/>
      <w:sz w:val="16"/>
      <w:szCs w:val="16"/>
    </w:rPr>
  </w:style>
  <w:style w:type="character" w:customStyle="1" w:styleId="af">
    <w:name w:val="Другое_"/>
    <w:basedOn w:val="a0"/>
    <w:link w:val="af0"/>
    <w:rsid w:val="00EF6569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link w:val="af"/>
    <w:rsid w:val="00EF6569"/>
    <w:pPr>
      <w:widowControl w:val="0"/>
      <w:spacing w:after="320" w:line="257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1"/>
    <w:rsid w:val="00DA09F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DA09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unhideWhenUsed/>
    <w:rsid w:val="0028761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8761B"/>
    <w:rPr>
      <w:color w:val="605E5C"/>
      <w:shd w:val="clear" w:color="auto" w:fill="E1DFDD"/>
    </w:rPr>
  </w:style>
  <w:style w:type="paragraph" w:customStyle="1" w:styleId="ConsPlusNormal">
    <w:name w:val="ConsPlusNormal"/>
    <w:rsid w:val="00692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5AAE-CEE4-4D85-8A97-9C75168B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arh16</dc:creator>
  <cp:lastModifiedBy>Оксана</cp:lastModifiedBy>
  <cp:revision>28</cp:revision>
  <cp:lastPrinted>2021-06-23T12:05:00Z</cp:lastPrinted>
  <dcterms:created xsi:type="dcterms:W3CDTF">2021-06-18T12:42:00Z</dcterms:created>
  <dcterms:modified xsi:type="dcterms:W3CDTF">2021-06-24T07:25:00Z</dcterms:modified>
</cp:coreProperties>
</file>